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8155"/>
        <w:gridCol w:w="2285"/>
      </w:tblGrid>
      <w:tr w:rsidR="003E6AF9" w14:paraId="307B141F" w14:textId="77777777" w:rsidTr="00813C8B">
        <w:trPr>
          <w:trHeight w:hRule="exact" w:val="4320"/>
        </w:trPr>
        <w:tc>
          <w:tcPr>
            <w:tcW w:w="8155" w:type="dxa"/>
            <w:tcBorders>
              <w:top w:val="none" w:sz="0" w:space="0" w:color="000000"/>
              <w:left w:val="none" w:sz="0" w:space="0" w:color="000000"/>
              <w:bottom w:val="none" w:sz="0" w:space="0" w:color="000000"/>
              <w:right w:val="none" w:sz="0" w:space="0" w:color="000000"/>
            </w:tcBorders>
          </w:tcPr>
          <w:p w14:paraId="0A3186B4" w14:textId="5F5EA01B" w:rsidR="003E6AF9" w:rsidRDefault="008647F6" w:rsidP="001B4A61">
            <w:pPr>
              <w:spacing w:line="317" w:lineRule="exact"/>
              <w:ind w:right="1517"/>
              <w:jc w:val="center"/>
              <w:textAlignment w:val="baseline"/>
              <w:rPr>
                <w:rFonts w:ascii="Arial" w:eastAsia="Arial" w:hAnsi="Arial"/>
                <w:b/>
                <w:color w:val="000000"/>
                <w:sz w:val="28"/>
              </w:rPr>
            </w:pPr>
            <w:bookmarkStart w:id="0" w:name="_Hlk51326111"/>
            <w:r>
              <w:rPr>
                <w:rFonts w:ascii="Arial" w:eastAsia="Arial" w:hAnsi="Arial"/>
                <w:b/>
                <w:color w:val="000000"/>
                <w:sz w:val="28"/>
              </w:rPr>
              <w:t>CV EXPERT WITNESS</w:t>
            </w:r>
          </w:p>
          <w:p w14:paraId="4C311C5A" w14:textId="5B111422" w:rsidR="001B4A61" w:rsidRDefault="00B06241" w:rsidP="001B4A61">
            <w:pPr>
              <w:spacing w:line="317" w:lineRule="exact"/>
              <w:ind w:right="1517"/>
              <w:jc w:val="center"/>
              <w:textAlignment w:val="baseline"/>
              <w:rPr>
                <w:rFonts w:ascii="Arial" w:eastAsia="Arial" w:hAnsi="Arial"/>
                <w:b/>
                <w:color w:val="000000"/>
                <w:sz w:val="28"/>
              </w:rPr>
            </w:pPr>
            <w:r>
              <w:rPr>
                <w:rFonts w:ascii="Arial" w:eastAsia="Arial" w:hAnsi="Arial"/>
                <w:b/>
                <w:color w:val="000000"/>
                <w:sz w:val="28"/>
              </w:rPr>
              <w:t>December</w:t>
            </w:r>
            <w:r w:rsidR="00853B35">
              <w:rPr>
                <w:rFonts w:ascii="Arial" w:eastAsia="Arial" w:hAnsi="Arial"/>
                <w:b/>
                <w:color w:val="000000"/>
                <w:sz w:val="28"/>
              </w:rPr>
              <w:t xml:space="preserve"> 2021</w:t>
            </w:r>
          </w:p>
          <w:p w14:paraId="290965F5" w14:textId="77777777" w:rsidR="003E6AF9" w:rsidRDefault="008647F6">
            <w:pPr>
              <w:spacing w:before="587" w:line="351" w:lineRule="exact"/>
              <w:textAlignment w:val="baseline"/>
              <w:rPr>
                <w:rFonts w:ascii="Arial" w:eastAsia="Arial" w:hAnsi="Arial"/>
                <w:b/>
                <w:color w:val="000000"/>
                <w:sz w:val="32"/>
              </w:rPr>
            </w:pPr>
            <w:r>
              <w:rPr>
                <w:rFonts w:ascii="Arial" w:eastAsia="Arial" w:hAnsi="Arial"/>
                <w:b/>
                <w:color w:val="000000"/>
                <w:sz w:val="32"/>
              </w:rPr>
              <w:t>David K. Easlick, Jr. JD, MBA</w:t>
            </w:r>
          </w:p>
          <w:p w14:paraId="6899352E" w14:textId="77777777" w:rsidR="003E6AF9" w:rsidRDefault="008647F6">
            <w:pPr>
              <w:spacing w:before="11" w:line="346" w:lineRule="exact"/>
              <w:textAlignment w:val="baseline"/>
              <w:rPr>
                <w:rFonts w:ascii="Arial" w:eastAsia="Arial" w:hAnsi="Arial"/>
                <w:color w:val="000000"/>
                <w:sz w:val="24"/>
              </w:rPr>
            </w:pPr>
            <w:r>
              <w:rPr>
                <w:rFonts w:ascii="Arial" w:eastAsia="Arial" w:hAnsi="Arial"/>
                <w:color w:val="000000"/>
                <w:sz w:val="24"/>
              </w:rPr>
              <w:t xml:space="preserve">12126 Club Commons Drive </w:t>
            </w:r>
            <w:r>
              <w:rPr>
                <w:rFonts w:ascii="Arial" w:eastAsia="Arial" w:hAnsi="Arial"/>
                <w:color w:val="000000"/>
                <w:sz w:val="24"/>
              </w:rPr>
              <w:br/>
              <w:t>Glen Allen, Virginia 23059</w:t>
            </w:r>
          </w:p>
          <w:p w14:paraId="4009FE9B" w14:textId="77777777" w:rsidR="00813C8B" w:rsidRDefault="00813C8B" w:rsidP="00813C8B">
            <w:pPr>
              <w:textAlignment w:val="baseline"/>
              <w:rPr>
                <w:rFonts w:ascii="Arial" w:eastAsia="Arial" w:hAnsi="Arial"/>
                <w:b/>
                <w:color w:val="000000"/>
                <w:sz w:val="24"/>
              </w:rPr>
            </w:pPr>
          </w:p>
          <w:p w14:paraId="589A02FF" w14:textId="716B64E1" w:rsidR="003E6AF9" w:rsidRDefault="008647F6" w:rsidP="00813C8B">
            <w:pPr>
              <w:textAlignment w:val="baseline"/>
              <w:rPr>
                <w:rFonts w:ascii="Arial" w:eastAsia="Arial" w:hAnsi="Arial"/>
                <w:b/>
                <w:color w:val="000000"/>
                <w:sz w:val="24"/>
              </w:rPr>
            </w:pPr>
            <w:r>
              <w:rPr>
                <w:rFonts w:ascii="Arial" w:eastAsia="Arial" w:hAnsi="Arial"/>
                <w:b/>
                <w:color w:val="000000"/>
                <w:sz w:val="24"/>
              </w:rPr>
              <w:t>Education:</w:t>
            </w:r>
          </w:p>
          <w:p w14:paraId="78F61415" w14:textId="77777777" w:rsidR="00813C8B" w:rsidRDefault="00813C8B" w:rsidP="00813C8B">
            <w:pPr>
              <w:tabs>
                <w:tab w:val="left" w:pos="504"/>
                <w:tab w:val="left" w:pos="864"/>
              </w:tabs>
              <w:ind w:left="360"/>
              <w:textAlignment w:val="baseline"/>
              <w:rPr>
                <w:rFonts w:ascii="Arial" w:eastAsia="Arial" w:hAnsi="Arial"/>
                <w:color w:val="000000"/>
                <w:sz w:val="24"/>
              </w:rPr>
            </w:pPr>
          </w:p>
          <w:p w14:paraId="2771CFF3" w14:textId="05C53104" w:rsidR="003E6AF9" w:rsidRDefault="008647F6" w:rsidP="00813C8B">
            <w:pPr>
              <w:numPr>
                <w:ilvl w:val="0"/>
                <w:numId w:val="1"/>
              </w:numPr>
              <w:tabs>
                <w:tab w:val="clear" w:pos="504"/>
                <w:tab w:val="left" w:pos="864"/>
              </w:tabs>
              <w:ind w:left="360"/>
              <w:textAlignment w:val="baseline"/>
              <w:rPr>
                <w:rFonts w:ascii="Arial" w:eastAsia="Arial" w:hAnsi="Arial"/>
                <w:color w:val="000000"/>
                <w:sz w:val="24"/>
              </w:rPr>
            </w:pPr>
            <w:r>
              <w:rPr>
                <w:rFonts w:ascii="Arial" w:eastAsia="Arial" w:hAnsi="Arial"/>
                <w:color w:val="000000"/>
                <w:sz w:val="24"/>
              </w:rPr>
              <w:t>University of Michigan ’65</w:t>
            </w:r>
            <w:proofErr w:type="gramStart"/>
            <w:r>
              <w:rPr>
                <w:rFonts w:ascii="Arial" w:eastAsia="Arial" w:hAnsi="Arial"/>
                <w:color w:val="000000"/>
                <w:sz w:val="24"/>
              </w:rPr>
              <w:t>-‘</w:t>
            </w:r>
            <w:proofErr w:type="gramEnd"/>
            <w:r>
              <w:rPr>
                <w:rFonts w:ascii="Arial" w:eastAsia="Arial" w:hAnsi="Arial"/>
                <w:color w:val="000000"/>
                <w:sz w:val="24"/>
              </w:rPr>
              <w:t>68</w:t>
            </w:r>
          </w:p>
          <w:p w14:paraId="5443528D" w14:textId="77777777" w:rsidR="003E6AF9" w:rsidRDefault="008647F6">
            <w:pPr>
              <w:numPr>
                <w:ilvl w:val="0"/>
                <w:numId w:val="1"/>
              </w:numPr>
              <w:tabs>
                <w:tab w:val="clear" w:pos="504"/>
                <w:tab w:val="left" w:pos="864"/>
              </w:tabs>
              <w:spacing w:line="287" w:lineRule="exact"/>
              <w:ind w:left="360"/>
              <w:textAlignment w:val="baseline"/>
              <w:rPr>
                <w:rFonts w:ascii="Arial" w:eastAsia="Arial" w:hAnsi="Arial"/>
                <w:color w:val="000000"/>
                <w:sz w:val="24"/>
              </w:rPr>
            </w:pPr>
            <w:r>
              <w:rPr>
                <w:rFonts w:ascii="Arial" w:eastAsia="Arial" w:hAnsi="Arial"/>
                <w:color w:val="000000"/>
                <w:sz w:val="24"/>
              </w:rPr>
              <w:t>Eastern Michigan University ’70 B.A.</w:t>
            </w:r>
          </w:p>
          <w:p w14:paraId="35C2CAAF" w14:textId="77777777" w:rsidR="003E6AF9" w:rsidRDefault="008647F6">
            <w:pPr>
              <w:numPr>
                <w:ilvl w:val="0"/>
                <w:numId w:val="1"/>
              </w:numPr>
              <w:tabs>
                <w:tab w:val="clear" w:pos="504"/>
                <w:tab w:val="left" w:pos="864"/>
              </w:tabs>
              <w:spacing w:line="277" w:lineRule="exact"/>
              <w:ind w:left="360"/>
              <w:textAlignment w:val="baseline"/>
              <w:rPr>
                <w:rFonts w:ascii="Arial" w:eastAsia="Arial" w:hAnsi="Arial"/>
                <w:color w:val="000000"/>
                <w:sz w:val="24"/>
              </w:rPr>
            </w:pPr>
            <w:r>
              <w:rPr>
                <w:rFonts w:ascii="Arial" w:eastAsia="Arial" w:hAnsi="Arial"/>
                <w:color w:val="000000"/>
                <w:sz w:val="24"/>
              </w:rPr>
              <w:t>Michigan State University College of Law '77 J.D.</w:t>
            </w:r>
          </w:p>
          <w:p w14:paraId="0CE65ECA" w14:textId="77777777" w:rsidR="003E6AF9" w:rsidRDefault="008647F6">
            <w:pPr>
              <w:numPr>
                <w:ilvl w:val="0"/>
                <w:numId w:val="1"/>
              </w:numPr>
              <w:tabs>
                <w:tab w:val="clear" w:pos="504"/>
                <w:tab w:val="left" w:pos="864"/>
              </w:tabs>
              <w:spacing w:before="2" w:line="274" w:lineRule="exact"/>
              <w:ind w:left="360"/>
              <w:textAlignment w:val="baseline"/>
              <w:rPr>
                <w:rFonts w:ascii="Arial" w:eastAsia="Arial" w:hAnsi="Arial"/>
                <w:color w:val="000000"/>
                <w:sz w:val="24"/>
              </w:rPr>
            </w:pPr>
            <w:r>
              <w:rPr>
                <w:rFonts w:ascii="Arial" w:eastAsia="Arial" w:hAnsi="Arial"/>
                <w:color w:val="000000"/>
                <w:sz w:val="24"/>
              </w:rPr>
              <w:t>University of Michigan Ross School of Business '83 M.B.A.</w:t>
            </w:r>
          </w:p>
        </w:tc>
        <w:tc>
          <w:tcPr>
            <w:tcW w:w="2285" w:type="dxa"/>
            <w:tcBorders>
              <w:top w:val="none" w:sz="0" w:space="0" w:color="000000"/>
              <w:left w:val="none" w:sz="0" w:space="0" w:color="000000"/>
              <w:bottom w:val="none" w:sz="0" w:space="0" w:color="000000"/>
              <w:right w:val="none" w:sz="0" w:space="0" w:color="000000"/>
            </w:tcBorders>
          </w:tcPr>
          <w:p w14:paraId="7CCF1C3C" w14:textId="77777777" w:rsidR="003E6AF9" w:rsidRDefault="008647F6">
            <w:pPr>
              <w:spacing w:before="43"/>
              <w:ind w:right="20"/>
              <w:jc w:val="center"/>
              <w:textAlignment w:val="baseline"/>
            </w:pPr>
            <w:r>
              <w:rPr>
                <w:noProof/>
              </w:rPr>
              <w:drawing>
                <wp:inline distT="0" distB="0" distL="0" distR="0" wp14:anchorId="5E54C2C4" wp14:editId="74C0CFD0">
                  <wp:extent cx="1438275" cy="23196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438275" cy="2319655"/>
                          </a:xfrm>
                          <a:prstGeom prst="rect">
                            <a:avLst/>
                          </a:prstGeom>
                        </pic:spPr>
                      </pic:pic>
                    </a:graphicData>
                  </a:graphic>
                </wp:inline>
              </w:drawing>
            </w:r>
          </w:p>
        </w:tc>
      </w:tr>
    </w:tbl>
    <w:p w14:paraId="7CBFB982" w14:textId="77777777" w:rsidR="003E6AF9" w:rsidRDefault="003E6AF9">
      <w:pPr>
        <w:spacing w:after="330" w:line="20" w:lineRule="exact"/>
      </w:pPr>
    </w:p>
    <w:p w14:paraId="623C9EAB" w14:textId="77777777" w:rsidR="003E6AF9" w:rsidRDefault="008647F6" w:rsidP="00813C8B">
      <w:pPr>
        <w:spacing w:before="2" w:line="273" w:lineRule="exact"/>
        <w:textAlignment w:val="baseline"/>
        <w:rPr>
          <w:rFonts w:ascii="Arial" w:eastAsia="Arial" w:hAnsi="Arial"/>
          <w:b/>
          <w:color w:val="000000"/>
          <w:spacing w:val="-5"/>
          <w:sz w:val="24"/>
        </w:rPr>
      </w:pPr>
      <w:r>
        <w:rPr>
          <w:rFonts w:ascii="Arial" w:eastAsia="Arial" w:hAnsi="Arial"/>
          <w:b/>
          <w:color w:val="000000"/>
          <w:spacing w:val="-5"/>
          <w:sz w:val="24"/>
        </w:rPr>
        <w:t>Relevant Employment:</w:t>
      </w:r>
    </w:p>
    <w:p w14:paraId="4A9FFC6F" w14:textId="77777777" w:rsidR="003E6AF9" w:rsidRDefault="008647F6" w:rsidP="00461872">
      <w:pPr>
        <w:numPr>
          <w:ilvl w:val="0"/>
          <w:numId w:val="2"/>
        </w:numPr>
        <w:tabs>
          <w:tab w:val="clear" w:pos="360"/>
        </w:tabs>
        <w:spacing w:before="478" w:line="277" w:lineRule="exact"/>
        <w:ind w:left="72" w:firstLine="18"/>
        <w:jc w:val="both"/>
        <w:textAlignment w:val="baseline"/>
        <w:rPr>
          <w:rFonts w:ascii="Arial" w:eastAsia="Arial" w:hAnsi="Arial"/>
          <w:color w:val="000000"/>
          <w:spacing w:val="1"/>
          <w:sz w:val="24"/>
        </w:rPr>
      </w:pPr>
      <w:r>
        <w:rPr>
          <w:rFonts w:ascii="Arial" w:eastAsia="Arial" w:hAnsi="Arial"/>
          <w:color w:val="000000"/>
          <w:spacing w:val="1"/>
          <w:sz w:val="24"/>
        </w:rPr>
        <w:t>David K. Easlick, Jr. LLC '82-Present. Since 2015, Expert Witness</w:t>
      </w:r>
    </w:p>
    <w:p w14:paraId="2267C9B8" w14:textId="5F61B3B9" w:rsidR="00813C8B" w:rsidRDefault="008647F6" w:rsidP="00461872">
      <w:pPr>
        <w:spacing w:before="2" w:line="277" w:lineRule="exact"/>
        <w:ind w:left="72" w:right="1512" w:firstLine="18"/>
        <w:jc w:val="both"/>
        <w:textAlignment w:val="baseline"/>
        <w:rPr>
          <w:rFonts w:ascii="Arial" w:eastAsia="Arial" w:hAnsi="Arial"/>
          <w:color w:val="000000"/>
          <w:spacing w:val="2"/>
          <w:sz w:val="24"/>
        </w:rPr>
      </w:pPr>
      <w:r>
        <w:rPr>
          <w:rFonts w:ascii="Arial" w:eastAsia="Arial" w:hAnsi="Arial"/>
          <w:color w:val="000000"/>
          <w:spacing w:val="2"/>
          <w:sz w:val="24"/>
        </w:rPr>
        <w:t>Fraternity Litigation. Prior to that: Engaged in private practice of law. Incorporated and qualified five 501(c)(3) fraternity or sorority foundations, four 501(c)(3) public charities more than fifty 501(c)(7) non-profit alumni corporations for Greek chapters and two 501(c)(10) advocacy organizations, one for DKE and one for the FEA.</w:t>
      </w:r>
      <w:r w:rsidR="00813C8B">
        <w:rPr>
          <w:rFonts w:ascii="Arial" w:eastAsia="Arial" w:hAnsi="Arial"/>
          <w:color w:val="000000"/>
          <w:spacing w:val="2"/>
          <w:sz w:val="24"/>
        </w:rPr>
        <w:t xml:space="preserve"> General partner 6 student housing Ann Arbor real estate syndication limited partnership</w:t>
      </w:r>
      <w:r w:rsidR="00792FB1">
        <w:rPr>
          <w:rFonts w:ascii="Arial" w:eastAsia="Arial" w:hAnsi="Arial"/>
          <w:color w:val="000000"/>
          <w:spacing w:val="2"/>
          <w:sz w:val="24"/>
        </w:rPr>
        <w:t>s</w:t>
      </w:r>
      <w:r w:rsidR="00813C8B">
        <w:rPr>
          <w:rFonts w:ascii="Arial" w:eastAsia="Arial" w:hAnsi="Arial"/>
          <w:color w:val="000000"/>
          <w:spacing w:val="2"/>
          <w:sz w:val="24"/>
        </w:rPr>
        <w:t>. President and Licensee DPP NASD Firm.</w:t>
      </w:r>
    </w:p>
    <w:p w14:paraId="5F48ADAE" w14:textId="77777777" w:rsidR="00813C8B" w:rsidRPr="00813C8B" w:rsidRDefault="00813C8B" w:rsidP="00813C8B">
      <w:pPr>
        <w:pStyle w:val="ListParagraph"/>
        <w:spacing w:before="2" w:line="277" w:lineRule="exact"/>
        <w:ind w:left="810" w:right="1512"/>
        <w:textAlignment w:val="baseline"/>
        <w:rPr>
          <w:rFonts w:ascii="Arial" w:eastAsia="Arial" w:hAnsi="Arial"/>
          <w:color w:val="000000"/>
          <w:spacing w:val="2"/>
          <w:sz w:val="24"/>
        </w:rPr>
      </w:pPr>
    </w:p>
    <w:p w14:paraId="0CC3317A" w14:textId="0FDB1C2A" w:rsidR="003E6AF9" w:rsidRDefault="008647F6" w:rsidP="001B4A61">
      <w:pPr>
        <w:numPr>
          <w:ilvl w:val="0"/>
          <w:numId w:val="2"/>
        </w:numPr>
        <w:tabs>
          <w:tab w:val="clear" w:pos="360"/>
        </w:tabs>
        <w:spacing w:before="318" w:line="277" w:lineRule="exact"/>
        <w:ind w:left="72" w:firstLine="18"/>
        <w:textAlignment w:val="baseline"/>
        <w:rPr>
          <w:rFonts w:ascii="Arial" w:eastAsia="Arial" w:hAnsi="Arial"/>
          <w:color w:val="000000"/>
          <w:spacing w:val="4"/>
          <w:sz w:val="24"/>
        </w:rPr>
      </w:pPr>
      <w:proofErr w:type="spellStart"/>
      <w:r>
        <w:rPr>
          <w:rFonts w:ascii="Arial" w:eastAsia="Arial" w:hAnsi="Arial"/>
          <w:color w:val="000000"/>
          <w:spacing w:val="4"/>
          <w:sz w:val="24"/>
        </w:rPr>
        <w:t>Humatec</w:t>
      </w:r>
      <w:proofErr w:type="spellEnd"/>
      <w:r>
        <w:rPr>
          <w:rFonts w:ascii="Arial" w:eastAsia="Arial" w:hAnsi="Arial"/>
          <w:color w:val="000000"/>
          <w:spacing w:val="4"/>
          <w:sz w:val="24"/>
        </w:rPr>
        <w:t>, Inc. Senior Consultant 2017- 2019</w:t>
      </w:r>
    </w:p>
    <w:p w14:paraId="63D42231" w14:textId="77777777" w:rsidR="00813C8B" w:rsidRDefault="00813C8B" w:rsidP="00813C8B">
      <w:pPr>
        <w:tabs>
          <w:tab w:val="left" w:pos="360"/>
        </w:tabs>
        <w:spacing w:before="318" w:line="277" w:lineRule="exact"/>
        <w:ind w:left="90"/>
        <w:textAlignment w:val="baseline"/>
        <w:rPr>
          <w:rFonts w:ascii="Arial" w:eastAsia="Arial" w:hAnsi="Arial"/>
          <w:color w:val="000000"/>
          <w:spacing w:val="4"/>
          <w:sz w:val="24"/>
        </w:rPr>
      </w:pPr>
    </w:p>
    <w:p w14:paraId="2484F066" w14:textId="3C6417FE" w:rsidR="00813C8B" w:rsidRPr="00813C8B" w:rsidRDefault="008647F6" w:rsidP="00461872">
      <w:pPr>
        <w:numPr>
          <w:ilvl w:val="0"/>
          <w:numId w:val="2"/>
        </w:numPr>
        <w:tabs>
          <w:tab w:val="clear" w:pos="360"/>
        </w:tabs>
        <w:ind w:left="72" w:right="1512" w:firstLine="14"/>
        <w:jc w:val="both"/>
        <w:textAlignment w:val="baseline"/>
        <w:rPr>
          <w:rFonts w:ascii="Arial" w:eastAsia="Arial" w:hAnsi="Arial"/>
          <w:color w:val="000000"/>
          <w:sz w:val="24"/>
        </w:rPr>
      </w:pPr>
      <w:proofErr w:type="spellStart"/>
      <w:r w:rsidRPr="00813C8B">
        <w:rPr>
          <w:rFonts w:ascii="Arial" w:eastAsia="Arial" w:hAnsi="Arial"/>
          <w:color w:val="000000"/>
          <w:spacing w:val="4"/>
          <w:sz w:val="24"/>
        </w:rPr>
        <w:t>Butzel</w:t>
      </w:r>
      <w:proofErr w:type="spellEnd"/>
      <w:r w:rsidRPr="00813C8B">
        <w:rPr>
          <w:rFonts w:ascii="Arial" w:eastAsia="Arial" w:hAnsi="Arial"/>
          <w:color w:val="000000"/>
          <w:spacing w:val="4"/>
          <w:sz w:val="24"/>
        </w:rPr>
        <w:t xml:space="preserve"> Long, Detroit Michigan, '76-'83, Litigation</w:t>
      </w:r>
      <w:r w:rsidR="00BD07F6">
        <w:rPr>
          <w:rFonts w:ascii="Arial" w:eastAsia="Arial" w:hAnsi="Arial"/>
          <w:color w:val="000000"/>
          <w:spacing w:val="4"/>
          <w:sz w:val="24"/>
        </w:rPr>
        <w:t xml:space="preserve">, Securities Fraud, Libel &amp; Slander, </w:t>
      </w:r>
      <w:proofErr w:type="spellStart"/>
      <w:r w:rsidR="00BD07F6">
        <w:rPr>
          <w:rFonts w:ascii="Arial" w:eastAsia="Arial" w:hAnsi="Arial"/>
          <w:color w:val="000000"/>
          <w:spacing w:val="4"/>
          <w:sz w:val="24"/>
        </w:rPr>
        <w:t>NonProfit</w:t>
      </w:r>
      <w:proofErr w:type="spellEnd"/>
      <w:r w:rsidR="00BD07F6">
        <w:rPr>
          <w:rFonts w:ascii="Arial" w:eastAsia="Arial" w:hAnsi="Arial"/>
          <w:color w:val="000000"/>
          <w:spacing w:val="4"/>
          <w:sz w:val="24"/>
        </w:rPr>
        <w:t xml:space="preserve"> Corporation law</w:t>
      </w:r>
    </w:p>
    <w:p w14:paraId="4078B0A0" w14:textId="4DDFBEF2" w:rsidR="003E6AF9" w:rsidRPr="00813C8B" w:rsidRDefault="008647F6" w:rsidP="00461872">
      <w:pPr>
        <w:numPr>
          <w:ilvl w:val="0"/>
          <w:numId w:val="2"/>
        </w:numPr>
        <w:tabs>
          <w:tab w:val="clear" w:pos="360"/>
        </w:tabs>
        <w:spacing w:before="612" w:line="277" w:lineRule="exact"/>
        <w:ind w:left="72" w:right="1512" w:firstLine="18"/>
        <w:jc w:val="both"/>
        <w:textAlignment w:val="baseline"/>
        <w:rPr>
          <w:rFonts w:ascii="Arial" w:eastAsia="Arial" w:hAnsi="Arial"/>
          <w:color w:val="000000"/>
          <w:sz w:val="24"/>
        </w:rPr>
      </w:pPr>
      <w:r w:rsidRPr="00813C8B">
        <w:rPr>
          <w:rFonts w:ascii="Arial" w:eastAsia="Arial" w:hAnsi="Arial"/>
          <w:color w:val="000000"/>
          <w:sz w:val="24"/>
        </w:rPr>
        <w:t>Member State Bar of Michigan. '77-current, twice elected Representative Assembly, member four</w:t>
      </w:r>
      <w:r w:rsidR="00813C8B">
        <w:rPr>
          <w:rFonts w:ascii="Arial" w:eastAsia="Arial" w:hAnsi="Arial"/>
          <w:color w:val="000000"/>
          <w:sz w:val="24"/>
        </w:rPr>
        <w:t>-</w:t>
      </w:r>
      <w:r w:rsidRPr="00813C8B">
        <w:rPr>
          <w:rFonts w:ascii="Arial" w:eastAsia="Arial" w:hAnsi="Arial"/>
          <w:color w:val="000000"/>
          <w:sz w:val="24"/>
        </w:rPr>
        <w:t xml:space="preserve">man committee to redraft </w:t>
      </w:r>
      <w:proofErr w:type="spellStart"/>
      <w:r w:rsidRPr="00813C8B">
        <w:rPr>
          <w:rFonts w:ascii="Arial" w:eastAsia="Arial" w:hAnsi="Arial"/>
          <w:color w:val="000000"/>
          <w:sz w:val="24"/>
        </w:rPr>
        <w:t>NonProfit</w:t>
      </w:r>
      <w:proofErr w:type="spellEnd"/>
      <w:r w:rsidRPr="00813C8B">
        <w:rPr>
          <w:rFonts w:ascii="Arial" w:eastAsia="Arial" w:hAnsi="Arial"/>
          <w:color w:val="000000"/>
          <w:sz w:val="24"/>
        </w:rPr>
        <w:t xml:space="preserve"> Corporation Act</w:t>
      </w:r>
    </w:p>
    <w:p w14:paraId="711CAE15" w14:textId="77777777" w:rsidR="003E6AF9" w:rsidRDefault="008647F6" w:rsidP="00461872">
      <w:pPr>
        <w:numPr>
          <w:ilvl w:val="0"/>
          <w:numId w:val="2"/>
        </w:numPr>
        <w:tabs>
          <w:tab w:val="clear" w:pos="360"/>
          <w:tab w:val="left" w:pos="90"/>
        </w:tabs>
        <w:spacing w:before="307" w:line="288" w:lineRule="exact"/>
        <w:ind w:left="72" w:right="2232" w:firstLine="18"/>
        <w:jc w:val="both"/>
        <w:textAlignment w:val="baseline"/>
        <w:rPr>
          <w:rFonts w:ascii="Arial" w:eastAsia="Arial" w:hAnsi="Arial"/>
          <w:color w:val="000000"/>
          <w:sz w:val="24"/>
        </w:rPr>
      </w:pPr>
      <w:r>
        <w:rPr>
          <w:rFonts w:ascii="Arial" w:eastAsia="Arial" w:hAnsi="Arial"/>
          <w:color w:val="000000"/>
          <w:sz w:val="24"/>
        </w:rPr>
        <w:t>Admitted to practice US District Court of Michigan, Southern, Eastern, Western Divisions</w:t>
      </w:r>
    </w:p>
    <w:p w14:paraId="744F522A" w14:textId="6E4D3598" w:rsidR="003E6AF9" w:rsidRDefault="008647F6" w:rsidP="00461872">
      <w:pPr>
        <w:numPr>
          <w:ilvl w:val="0"/>
          <w:numId w:val="2"/>
        </w:numPr>
        <w:tabs>
          <w:tab w:val="clear" w:pos="360"/>
          <w:tab w:val="left" w:pos="90"/>
        </w:tabs>
        <w:spacing w:before="323" w:line="277" w:lineRule="exact"/>
        <w:ind w:left="72" w:right="1656" w:firstLine="18"/>
        <w:jc w:val="both"/>
        <w:textAlignment w:val="baseline"/>
        <w:rPr>
          <w:rFonts w:ascii="Arial" w:eastAsia="Arial" w:hAnsi="Arial"/>
          <w:color w:val="000000"/>
          <w:sz w:val="24"/>
        </w:rPr>
      </w:pPr>
      <w:r>
        <w:rPr>
          <w:rFonts w:ascii="Arial" w:eastAsia="Arial" w:hAnsi="Arial"/>
          <w:color w:val="000000"/>
          <w:sz w:val="24"/>
        </w:rPr>
        <w:t xml:space="preserve">Rampant Lion Foundation, Grosse Pointe Farms, Michigan, Washington DC, Richmond VA, Ann Arbor Michigan'82-'10 Founder, President Educational Foundation of Delta Kappa Epsilon International Fraternity. Incorporated and qualified as a public charity with the IRS. Oversaw the fundraising, budgeting, </w:t>
      </w:r>
      <w:r>
        <w:rPr>
          <w:rFonts w:ascii="Arial" w:eastAsia="Arial" w:hAnsi="Arial"/>
          <w:color w:val="000000"/>
          <w:sz w:val="24"/>
        </w:rPr>
        <w:lastRenderedPageBreak/>
        <w:t>legal, accounting, and administrative activities of 501(c)(3) public charity serving 40,000 alumni of 50 colleges across the United States. Operated Fraternity Housing at University of Michigan, Rowan University, Yale University, and the University of Mississippi.</w:t>
      </w:r>
    </w:p>
    <w:p w14:paraId="230DF0BF" w14:textId="77777777" w:rsidR="001F4F36" w:rsidRDefault="001F4F36" w:rsidP="001F4F36">
      <w:pPr>
        <w:tabs>
          <w:tab w:val="left" w:pos="90"/>
          <w:tab w:val="left" w:pos="360"/>
        </w:tabs>
        <w:spacing w:before="323" w:line="277" w:lineRule="exact"/>
        <w:ind w:left="90" w:right="1656"/>
        <w:jc w:val="both"/>
        <w:textAlignment w:val="baseline"/>
        <w:rPr>
          <w:rFonts w:ascii="Arial" w:eastAsia="Arial" w:hAnsi="Arial"/>
          <w:color w:val="000000"/>
          <w:sz w:val="24"/>
        </w:rPr>
      </w:pPr>
    </w:p>
    <w:p w14:paraId="7B22B841" w14:textId="5866796D" w:rsidR="003E6AF9" w:rsidRPr="001F4F36" w:rsidRDefault="008647F6" w:rsidP="0015005B">
      <w:pPr>
        <w:numPr>
          <w:ilvl w:val="0"/>
          <w:numId w:val="2"/>
        </w:numPr>
        <w:tabs>
          <w:tab w:val="clear" w:pos="360"/>
          <w:tab w:val="left" w:pos="0"/>
        </w:tabs>
        <w:spacing w:before="2" w:line="275" w:lineRule="exact"/>
        <w:ind w:right="1296" w:firstLine="90"/>
        <w:jc w:val="both"/>
        <w:textAlignment w:val="baseline"/>
        <w:rPr>
          <w:rFonts w:ascii="Arial" w:eastAsia="Arial" w:hAnsi="Arial"/>
          <w:color w:val="000000"/>
          <w:sz w:val="24"/>
        </w:rPr>
      </w:pPr>
      <w:r w:rsidRPr="001F4F36">
        <w:rPr>
          <w:rFonts w:ascii="Arial" w:eastAsia="Arial" w:hAnsi="Arial"/>
          <w:color w:val="000000"/>
          <w:spacing w:val="1"/>
          <w:sz w:val="24"/>
        </w:rPr>
        <w:t>Delta Kappa Epsilon International Fraternity, Grosse Pointe Farms, Michigan, Washington DC, Richmond VA, Ann Arbor Michigan '89-'09. CEO of 501(c)(7) alumni organization serving 40,000 alumni and 2000 undergraduates of 94 colleges across the United States and Canada. Reported to a volunteer board. Mitigated risks, insurance liabilities, and legal issues. Secured inter-fraternal recognition which had been lost. Brought back from 20 plus active chapters to 55 by reactivating, rebuilding and expanding. Led Freedom of Association fight against New England private colleges trying to co-edify fraternity movement. Got</w:t>
      </w:r>
      <w:r w:rsidR="001F4F36" w:rsidRPr="001F4F36">
        <w:rPr>
          <w:rFonts w:ascii="Arial" w:eastAsia="Arial" w:hAnsi="Arial"/>
          <w:color w:val="000000"/>
          <w:spacing w:val="1"/>
          <w:sz w:val="24"/>
        </w:rPr>
        <w:t xml:space="preserve"> </w:t>
      </w:r>
      <w:r w:rsidRPr="001F4F36">
        <w:rPr>
          <w:rFonts w:ascii="Arial" w:eastAsia="Arial" w:hAnsi="Arial"/>
          <w:color w:val="000000"/>
          <w:sz w:val="24"/>
        </w:rPr>
        <w:t>Congressional resolution through both houses of Congress. Made substantial progress in eliminating hazing, binge drinking and other extreme behavior. Hosted educational conferences. Secured admission into fraternal risk management pool, saving fraternity from bankruptcy after a hazing related lawsuit at the University of Washington.</w:t>
      </w:r>
    </w:p>
    <w:p w14:paraId="7E037E49" w14:textId="77777777" w:rsidR="003E6AF9" w:rsidRDefault="008647F6" w:rsidP="001F4F36">
      <w:pPr>
        <w:numPr>
          <w:ilvl w:val="0"/>
          <w:numId w:val="3"/>
        </w:numPr>
        <w:tabs>
          <w:tab w:val="clear" w:pos="1440"/>
          <w:tab w:val="left" w:pos="0"/>
        </w:tabs>
        <w:spacing w:before="327" w:line="275" w:lineRule="exact"/>
        <w:ind w:left="360" w:right="144" w:hanging="360"/>
        <w:jc w:val="both"/>
        <w:textAlignment w:val="baseline"/>
        <w:rPr>
          <w:rFonts w:ascii="Arial" w:eastAsia="Arial" w:hAnsi="Arial"/>
          <w:color w:val="000000"/>
          <w:sz w:val="24"/>
        </w:rPr>
      </w:pPr>
      <w:r>
        <w:rPr>
          <w:rFonts w:ascii="Arial" w:eastAsia="Arial" w:hAnsi="Arial"/>
          <w:color w:val="000000"/>
          <w:sz w:val="24"/>
        </w:rPr>
        <w:t>The Omicron Literary Association, Detroit Area, '72-'10, board member and officer DKE Michigan Alumni Association, headed alumni operations and relationships with undergraduate chapter at the University of Michigan.</w:t>
      </w:r>
    </w:p>
    <w:p w14:paraId="6710AD47" w14:textId="77777777" w:rsidR="003E6AF9" w:rsidRDefault="008647F6" w:rsidP="001F4F36">
      <w:pPr>
        <w:numPr>
          <w:ilvl w:val="0"/>
          <w:numId w:val="3"/>
        </w:numPr>
        <w:tabs>
          <w:tab w:val="clear" w:pos="1440"/>
          <w:tab w:val="left" w:pos="0"/>
        </w:tabs>
        <w:spacing w:before="333" w:line="275" w:lineRule="exact"/>
        <w:ind w:left="360" w:right="576" w:hanging="360"/>
        <w:jc w:val="both"/>
        <w:textAlignment w:val="baseline"/>
        <w:rPr>
          <w:rFonts w:ascii="Arial" w:eastAsia="Arial" w:hAnsi="Arial"/>
          <w:color w:val="000000"/>
          <w:spacing w:val="-1"/>
          <w:sz w:val="24"/>
        </w:rPr>
      </w:pPr>
      <w:r>
        <w:rPr>
          <w:rFonts w:ascii="Arial" w:eastAsia="Arial" w:hAnsi="Arial"/>
          <w:color w:val="000000"/>
          <w:spacing w:val="-1"/>
          <w:sz w:val="24"/>
        </w:rPr>
        <w:t xml:space="preserve">DKE Partners, a Michigan Limited Partnership, Ann Arbor Michigan, '80-'86, owned, managed and operated 36 occupant fraternity </w:t>
      </w:r>
      <w:proofErr w:type="gramStart"/>
      <w:r>
        <w:rPr>
          <w:rFonts w:ascii="Arial" w:eastAsia="Arial" w:hAnsi="Arial"/>
          <w:color w:val="000000"/>
          <w:spacing w:val="-1"/>
          <w:sz w:val="24"/>
        </w:rPr>
        <w:t>house</w:t>
      </w:r>
      <w:proofErr w:type="gramEnd"/>
      <w:r>
        <w:rPr>
          <w:rFonts w:ascii="Arial" w:eastAsia="Arial" w:hAnsi="Arial"/>
          <w:color w:val="000000"/>
          <w:spacing w:val="-1"/>
          <w:sz w:val="24"/>
        </w:rPr>
        <w:t xml:space="preserve"> in Ann Arbor, Michigan.</w:t>
      </w:r>
    </w:p>
    <w:p w14:paraId="05D47941" w14:textId="77777777" w:rsidR="003E6AF9" w:rsidRDefault="008647F6" w:rsidP="001F4F36">
      <w:pPr>
        <w:numPr>
          <w:ilvl w:val="0"/>
          <w:numId w:val="3"/>
        </w:numPr>
        <w:tabs>
          <w:tab w:val="clear" w:pos="1440"/>
          <w:tab w:val="left" w:pos="0"/>
        </w:tabs>
        <w:spacing w:before="332" w:line="275" w:lineRule="exact"/>
        <w:ind w:left="360" w:right="144" w:hanging="360"/>
        <w:jc w:val="both"/>
        <w:textAlignment w:val="baseline"/>
        <w:rPr>
          <w:rFonts w:ascii="Arial" w:eastAsia="Arial" w:hAnsi="Arial"/>
          <w:color w:val="000000"/>
          <w:sz w:val="24"/>
        </w:rPr>
      </w:pPr>
      <w:r>
        <w:rPr>
          <w:rFonts w:ascii="Arial" w:eastAsia="Arial" w:hAnsi="Arial"/>
          <w:color w:val="000000"/>
          <w:sz w:val="24"/>
        </w:rPr>
        <w:t>DKE Partners II, a Michigan Limited Partnership, Glassboro, NJ, owned, managed and operated an off-campus fraternity house at Glassboro State College later to become Rowan University of New Jersey.</w:t>
      </w:r>
    </w:p>
    <w:p w14:paraId="433C5AC6" w14:textId="261A5164" w:rsidR="003E6AF9" w:rsidRDefault="00DF2A13" w:rsidP="001F4F36">
      <w:pPr>
        <w:numPr>
          <w:ilvl w:val="0"/>
          <w:numId w:val="3"/>
        </w:numPr>
        <w:tabs>
          <w:tab w:val="clear" w:pos="1440"/>
          <w:tab w:val="left" w:pos="0"/>
        </w:tabs>
        <w:spacing w:before="327" w:line="275" w:lineRule="exact"/>
        <w:ind w:left="360" w:right="432" w:hanging="360"/>
        <w:jc w:val="both"/>
        <w:textAlignment w:val="baseline"/>
        <w:rPr>
          <w:rFonts w:ascii="Arial" w:eastAsia="Arial" w:hAnsi="Arial"/>
          <w:color w:val="000000"/>
          <w:sz w:val="24"/>
        </w:rPr>
      </w:pPr>
      <w:proofErr w:type="spellStart"/>
      <w:r>
        <w:rPr>
          <w:rFonts w:ascii="Arial" w:eastAsia="Arial" w:hAnsi="Arial"/>
          <w:color w:val="000000"/>
          <w:sz w:val="24"/>
        </w:rPr>
        <w:t>Caithness</w:t>
      </w:r>
      <w:proofErr w:type="spellEnd"/>
      <w:r>
        <w:rPr>
          <w:rFonts w:ascii="Arial" w:eastAsia="Arial" w:hAnsi="Arial"/>
          <w:color w:val="000000"/>
          <w:sz w:val="24"/>
        </w:rPr>
        <w:t xml:space="preserve"> Corporation, (Independent Contractor)</w:t>
      </w:r>
      <w:r w:rsidR="008647F6">
        <w:rPr>
          <w:rFonts w:ascii="Arial" w:eastAsia="Arial" w:hAnsi="Arial"/>
          <w:color w:val="000000"/>
          <w:sz w:val="24"/>
        </w:rPr>
        <w:t xml:space="preserve"> '10-'13, managed </w:t>
      </w:r>
      <w:r>
        <w:rPr>
          <w:rFonts w:ascii="Arial" w:eastAsia="Arial" w:hAnsi="Arial"/>
          <w:color w:val="000000"/>
          <w:sz w:val="24"/>
        </w:rPr>
        <w:t xml:space="preserve">Yale </w:t>
      </w:r>
      <w:r w:rsidR="00BD07F6">
        <w:rPr>
          <w:rFonts w:ascii="Arial" w:eastAsia="Arial" w:hAnsi="Arial"/>
          <w:color w:val="000000"/>
          <w:sz w:val="24"/>
        </w:rPr>
        <w:t xml:space="preserve">DKE </w:t>
      </w:r>
      <w:r w:rsidR="008647F6">
        <w:rPr>
          <w:rFonts w:ascii="Arial" w:eastAsia="Arial" w:hAnsi="Arial"/>
          <w:color w:val="000000"/>
          <w:sz w:val="24"/>
        </w:rPr>
        <w:t>alumni association. Qualified alumni public charity.</w:t>
      </w:r>
    </w:p>
    <w:p w14:paraId="4A3F4EA3" w14:textId="77777777" w:rsidR="00DF2A13" w:rsidRDefault="008647F6" w:rsidP="001F4F36">
      <w:pPr>
        <w:numPr>
          <w:ilvl w:val="0"/>
          <w:numId w:val="3"/>
        </w:numPr>
        <w:tabs>
          <w:tab w:val="clear" w:pos="1440"/>
          <w:tab w:val="left" w:pos="0"/>
        </w:tabs>
        <w:spacing w:before="343" w:line="275" w:lineRule="exact"/>
        <w:ind w:left="360" w:right="144" w:hanging="360"/>
        <w:jc w:val="both"/>
        <w:textAlignment w:val="baseline"/>
        <w:rPr>
          <w:rFonts w:ascii="Arial" w:eastAsia="Arial" w:hAnsi="Arial"/>
          <w:color w:val="000000"/>
          <w:sz w:val="24"/>
        </w:rPr>
      </w:pPr>
      <w:r>
        <w:rPr>
          <w:rFonts w:ascii="Arial" w:eastAsia="Arial" w:hAnsi="Arial"/>
          <w:color w:val="000000"/>
          <w:sz w:val="24"/>
        </w:rPr>
        <w:t>Common Sense Foundation, 2016-Present. Chairman, Founder, CEO, 501 (c)(3); 1 70(b)(1)(A)(vi). Foundation.</w:t>
      </w:r>
      <w:r w:rsidR="00DF2A13">
        <w:rPr>
          <w:rFonts w:ascii="Arial" w:eastAsia="Arial" w:hAnsi="Arial"/>
          <w:color w:val="000000"/>
          <w:sz w:val="24"/>
        </w:rPr>
        <w:t xml:space="preserve"> Public Charity has not commenced operation.</w:t>
      </w:r>
    </w:p>
    <w:p w14:paraId="4A403A71" w14:textId="25AF1EDA" w:rsidR="003E6AF9" w:rsidRDefault="008647F6" w:rsidP="001F4F36">
      <w:pPr>
        <w:numPr>
          <w:ilvl w:val="0"/>
          <w:numId w:val="3"/>
        </w:numPr>
        <w:tabs>
          <w:tab w:val="clear" w:pos="1440"/>
          <w:tab w:val="left" w:pos="0"/>
        </w:tabs>
        <w:spacing w:before="343" w:line="275" w:lineRule="exact"/>
        <w:ind w:left="360" w:right="144" w:hanging="360"/>
        <w:jc w:val="both"/>
        <w:textAlignment w:val="baseline"/>
        <w:rPr>
          <w:rFonts w:ascii="Arial" w:eastAsia="Arial" w:hAnsi="Arial"/>
          <w:color w:val="000000"/>
          <w:sz w:val="24"/>
        </w:rPr>
      </w:pPr>
      <w:r>
        <w:rPr>
          <w:rFonts w:ascii="Arial" w:eastAsia="Arial" w:hAnsi="Arial"/>
          <w:color w:val="000000"/>
          <w:sz w:val="24"/>
        </w:rPr>
        <w:t xml:space="preserve"> ‘70-’71, AG section HHC 38</w:t>
      </w:r>
      <w:r>
        <w:rPr>
          <w:rFonts w:ascii="Arial" w:eastAsia="Arial" w:hAnsi="Arial"/>
          <w:color w:val="000000"/>
          <w:sz w:val="24"/>
          <w:vertAlign w:val="superscript"/>
        </w:rPr>
        <w:t>th</w:t>
      </w:r>
      <w:r>
        <w:rPr>
          <w:rFonts w:ascii="Arial" w:eastAsia="Arial" w:hAnsi="Arial"/>
          <w:color w:val="000000"/>
          <w:sz w:val="24"/>
        </w:rPr>
        <w:t xml:space="preserve"> Infantry Division, US Army Reserve ‘71-’77, 206</w:t>
      </w:r>
      <w:r>
        <w:rPr>
          <w:rFonts w:ascii="Arial" w:eastAsia="Arial" w:hAnsi="Arial"/>
          <w:color w:val="000000"/>
          <w:sz w:val="24"/>
          <w:vertAlign w:val="superscript"/>
        </w:rPr>
        <w:t>th</w:t>
      </w:r>
      <w:r>
        <w:rPr>
          <w:rFonts w:ascii="Arial" w:eastAsia="Arial" w:hAnsi="Arial"/>
          <w:color w:val="000000"/>
          <w:sz w:val="24"/>
        </w:rPr>
        <w:t xml:space="preserve"> Public Information Detachment, 5064 USAG, Judge Advocate Section. Honorable Discharge, final rank Specialist 5.</w:t>
      </w:r>
    </w:p>
    <w:p w14:paraId="1D0EE395" w14:textId="77777777" w:rsidR="003E6AF9" w:rsidRDefault="008647F6" w:rsidP="001F4F36">
      <w:pPr>
        <w:tabs>
          <w:tab w:val="left" w:pos="540"/>
        </w:tabs>
        <w:spacing w:before="343" w:line="271" w:lineRule="exact"/>
        <w:jc w:val="both"/>
        <w:textAlignment w:val="baseline"/>
        <w:rPr>
          <w:rFonts w:ascii="Arial" w:eastAsia="Arial" w:hAnsi="Arial"/>
          <w:b/>
          <w:color w:val="000000"/>
          <w:spacing w:val="-2"/>
          <w:sz w:val="24"/>
        </w:rPr>
      </w:pPr>
      <w:r>
        <w:rPr>
          <w:rFonts w:ascii="Arial" w:eastAsia="Arial" w:hAnsi="Arial"/>
          <w:b/>
          <w:color w:val="000000"/>
          <w:spacing w:val="-2"/>
          <w:sz w:val="24"/>
        </w:rPr>
        <w:t>Memberships:</w:t>
      </w:r>
    </w:p>
    <w:p w14:paraId="5A1CB935" w14:textId="77777777" w:rsidR="003E6AF9" w:rsidRDefault="008647F6" w:rsidP="001F4F36">
      <w:pPr>
        <w:numPr>
          <w:ilvl w:val="0"/>
          <w:numId w:val="3"/>
        </w:numPr>
        <w:tabs>
          <w:tab w:val="clear" w:pos="1440"/>
          <w:tab w:val="left" w:pos="540"/>
          <w:tab w:val="left" w:pos="1512"/>
        </w:tabs>
        <w:spacing w:before="119" w:line="293" w:lineRule="exact"/>
        <w:ind w:left="504" w:right="648" w:hanging="432"/>
        <w:jc w:val="both"/>
        <w:textAlignment w:val="baseline"/>
        <w:rPr>
          <w:rFonts w:ascii="Arial" w:eastAsia="Arial" w:hAnsi="Arial"/>
          <w:color w:val="000000"/>
          <w:sz w:val="24"/>
        </w:rPr>
      </w:pPr>
      <w:r>
        <w:rPr>
          <w:rFonts w:ascii="Arial" w:eastAsia="Arial" w:hAnsi="Arial"/>
          <w:color w:val="000000"/>
          <w:sz w:val="24"/>
        </w:rPr>
        <w:t>Fraternity Executives Association 25-year active member, past government relations chairman.</w:t>
      </w:r>
    </w:p>
    <w:p w14:paraId="1AF9F994" w14:textId="77777777" w:rsidR="003E6AF9" w:rsidRDefault="008647F6" w:rsidP="001F4F36">
      <w:pPr>
        <w:numPr>
          <w:ilvl w:val="0"/>
          <w:numId w:val="3"/>
        </w:numPr>
        <w:tabs>
          <w:tab w:val="clear" w:pos="1440"/>
          <w:tab w:val="left" w:pos="540"/>
          <w:tab w:val="left" w:pos="1512"/>
        </w:tabs>
        <w:spacing w:before="317" w:line="283" w:lineRule="exact"/>
        <w:ind w:left="504" w:hanging="432"/>
        <w:jc w:val="both"/>
        <w:textAlignment w:val="baseline"/>
        <w:rPr>
          <w:rFonts w:ascii="Arial" w:eastAsia="Arial" w:hAnsi="Arial"/>
          <w:color w:val="000000"/>
          <w:spacing w:val="4"/>
          <w:sz w:val="24"/>
        </w:rPr>
      </w:pPr>
      <w:r>
        <w:rPr>
          <w:rFonts w:ascii="Arial" w:eastAsia="Arial" w:hAnsi="Arial"/>
          <w:color w:val="000000"/>
          <w:spacing w:val="4"/>
          <w:sz w:val="24"/>
        </w:rPr>
        <w:lastRenderedPageBreak/>
        <w:t>Founding member Fraternity PAC</w:t>
      </w:r>
    </w:p>
    <w:p w14:paraId="02E855A5" w14:textId="77777777" w:rsidR="003E6AF9" w:rsidRDefault="008647F6" w:rsidP="000F5B47">
      <w:pPr>
        <w:numPr>
          <w:ilvl w:val="0"/>
          <w:numId w:val="3"/>
        </w:numPr>
        <w:tabs>
          <w:tab w:val="clear" w:pos="1440"/>
          <w:tab w:val="left" w:pos="540"/>
          <w:tab w:val="left" w:pos="1512"/>
        </w:tabs>
        <w:spacing w:before="321" w:line="283" w:lineRule="exact"/>
        <w:ind w:left="504" w:right="72" w:hanging="432"/>
        <w:jc w:val="both"/>
        <w:textAlignment w:val="baseline"/>
        <w:rPr>
          <w:rFonts w:ascii="Arial" w:eastAsia="Arial" w:hAnsi="Arial"/>
          <w:color w:val="000000"/>
          <w:sz w:val="24"/>
        </w:rPr>
      </w:pPr>
      <w:r>
        <w:rPr>
          <w:rFonts w:ascii="Arial" w:eastAsia="Arial" w:hAnsi="Arial"/>
          <w:color w:val="000000"/>
          <w:sz w:val="24"/>
        </w:rPr>
        <w:t>Member Fraternity Insurance Purchasing Group (Now Fraternity Information and Programming Group) '02</w:t>
      </w:r>
      <w:proofErr w:type="gramStart"/>
      <w:r>
        <w:rPr>
          <w:rFonts w:ascii="Arial" w:eastAsia="Arial" w:hAnsi="Arial"/>
          <w:color w:val="000000"/>
          <w:sz w:val="24"/>
        </w:rPr>
        <w:t>-</w:t>
      </w:r>
      <w:r>
        <w:rPr>
          <w:rFonts w:ascii="Arial" w:eastAsia="Arial" w:hAnsi="Arial"/>
          <w:color w:val="000000"/>
          <w:sz w:val="25"/>
        </w:rPr>
        <w:t>‘</w:t>
      </w:r>
      <w:proofErr w:type="gramEnd"/>
      <w:r>
        <w:rPr>
          <w:rFonts w:ascii="Arial" w:eastAsia="Arial" w:hAnsi="Arial"/>
          <w:color w:val="000000"/>
          <w:sz w:val="25"/>
        </w:rPr>
        <w:t>10</w:t>
      </w:r>
    </w:p>
    <w:p w14:paraId="262A5B3B" w14:textId="77777777" w:rsidR="003E6AF9" w:rsidRDefault="008647F6">
      <w:pPr>
        <w:numPr>
          <w:ilvl w:val="0"/>
          <w:numId w:val="4"/>
        </w:numPr>
        <w:tabs>
          <w:tab w:val="clear" w:pos="432"/>
          <w:tab w:val="left" w:pos="504"/>
        </w:tabs>
        <w:spacing w:before="112" w:line="283" w:lineRule="exact"/>
        <w:ind w:left="504" w:hanging="432"/>
        <w:jc w:val="both"/>
        <w:textAlignment w:val="baseline"/>
        <w:rPr>
          <w:rFonts w:ascii="Arial" w:eastAsia="Arial" w:hAnsi="Arial"/>
          <w:color w:val="000000"/>
          <w:spacing w:val="5"/>
          <w:sz w:val="24"/>
        </w:rPr>
      </w:pPr>
      <w:r>
        <w:rPr>
          <w:rFonts w:ascii="Arial" w:eastAsia="Arial" w:hAnsi="Arial"/>
          <w:color w:val="000000"/>
          <w:spacing w:val="5"/>
          <w:sz w:val="24"/>
        </w:rPr>
        <w:t>Member FRMT, Ltd '03-'10 Fraternity captive insurer</w:t>
      </w:r>
    </w:p>
    <w:p w14:paraId="41FABA6E" w14:textId="77777777" w:rsidR="003E6AF9" w:rsidRDefault="008647F6">
      <w:pPr>
        <w:numPr>
          <w:ilvl w:val="0"/>
          <w:numId w:val="4"/>
        </w:numPr>
        <w:tabs>
          <w:tab w:val="clear" w:pos="432"/>
          <w:tab w:val="left" w:pos="504"/>
        </w:tabs>
        <w:spacing w:before="226" w:line="283" w:lineRule="exact"/>
        <w:ind w:left="504" w:right="216" w:hanging="432"/>
        <w:jc w:val="both"/>
        <w:textAlignment w:val="baseline"/>
        <w:rPr>
          <w:rFonts w:ascii="Arial" w:eastAsia="Arial" w:hAnsi="Arial"/>
          <w:color w:val="000000"/>
          <w:sz w:val="24"/>
        </w:rPr>
      </w:pPr>
      <w:r>
        <w:rPr>
          <w:rFonts w:ascii="Arial" w:eastAsia="Arial" w:hAnsi="Arial"/>
          <w:color w:val="000000"/>
          <w:sz w:val="24"/>
        </w:rPr>
        <w:t>North American Interfraternity Conference (NIC): '82-2017 past DKE Fraternity Delegate, past Governmental Affairs Committee, Associate member 2015-2017.</w:t>
      </w:r>
    </w:p>
    <w:p w14:paraId="4ACEF031" w14:textId="77777777" w:rsidR="003E6AF9" w:rsidRDefault="008647F6">
      <w:pPr>
        <w:numPr>
          <w:ilvl w:val="0"/>
          <w:numId w:val="4"/>
        </w:numPr>
        <w:tabs>
          <w:tab w:val="clear" w:pos="432"/>
          <w:tab w:val="left" w:pos="504"/>
        </w:tabs>
        <w:spacing w:before="230" w:line="283" w:lineRule="exact"/>
        <w:ind w:left="504" w:hanging="432"/>
        <w:jc w:val="both"/>
        <w:textAlignment w:val="baseline"/>
        <w:rPr>
          <w:rFonts w:ascii="Arial" w:eastAsia="Arial" w:hAnsi="Arial"/>
          <w:color w:val="000000"/>
          <w:spacing w:val="6"/>
          <w:sz w:val="24"/>
        </w:rPr>
      </w:pPr>
      <w:r>
        <w:rPr>
          <w:rFonts w:ascii="Arial" w:eastAsia="Arial" w:hAnsi="Arial"/>
          <w:color w:val="000000"/>
          <w:spacing w:val="6"/>
          <w:sz w:val="24"/>
        </w:rPr>
        <w:t>Association of Fraternity/Sorority Advisors. Past Associate Member</w:t>
      </w:r>
    </w:p>
    <w:p w14:paraId="7FE166A8" w14:textId="77777777" w:rsidR="003E6AF9" w:rsidRDefault="008647F6">
      <w:pPr>
        <w:numPr>
          <w:ilvl w:val="0"/>
          <w:numId w:val="4"/>
        </w:numPr>
        <w:tabs>
          <w:tab w:val="clear" w:pos="432"/>
          <w:tab w:val="left" w:pos="504"/>
        </w:tabs>
        <w:spacing w:before="231" w:line="283" w:lineRule="exact"/>
        <w:ind w:left="504" w:right="144" w:hanging="432"/>
        <w:jc w:val="both"/>
        <w:textAlignment w:val="baseline"/>
        <w:rPr>
          <w:rFonts w:ascii="Arial" w:eastAsia="Arial" w:hAnsi="Arial"/>
          <w:color w:val="000000"/>
          <w:sz w:val="24"/>
        </w:rPr>
      </w:pPr>
      <w:r>
        <w:rPr>
          <w:rFonts w:ascii="Arial" w:eastAsia="Arial" w:hAnsi="Arial"/>
          <w:color w:val="000000"/>
          <w:sz w:val="24"/>
        </w:rPr>
        <w:t>Restore Our Associational Rights (ROAR), '94-'00 President and founder 501(c)(10) DKE corporation to influence Federal Legislation</w:t>
      </w:r>
    </w:p>
    <w:p w14:paraId="052C3997" w14:textId="77777777" w:rsidR="003E6AF9" w:rsidRDefault="008647F6">
      <w:pPr>
        <w:numPr>
          <w:ilvl w:val="0"/>
          <w:numId w:val="4"/>
        </w:numPr>
        <w:tabs>
          <w:tab w:val="clear" w:pos="432"/>
          <w:tab w:val="left" w:pos="504"/>
        </w:tabs>
        <w:spacing w:before="226" w:line="283" w:lineRule="exact"/>
        <w:ind w:left="504" w:right="720" w:hanging="432"/>
        <w:textAlignment w:val="baseline"/>
        <w:rPr>
          <w:rFonts w:ascii="Arial" w:eastAsia="Arial" w:hAnsi="Arial"/>
          <w:color w:val="000000"/>
          <w:sz w:val="24"/>
        </w:rPr>
      </w:pPr>
      <w:r>
        <w:rPr>
          <w:rFonts w:ascii="Arial" w:eastAsia="Arial" w:hAnsi="Arial"/>
          <w:color w:val="000000"/>
          <w:sz w:val="24"/>
        </w:rPr>
        <w:t>Coalition for Freedom of Association '94-'98 Secretary and founder 501(c)(10) inter-fraternal association to influence Federal Legislation</w:t>
      </w:r>
    </w:p>
    <w:p w14:paraId="0CAA0164" w14:textId="1AC563CA" w:rsidR="003E6AF9" w:rsidRDefault="008647F6">
      <w:pPr>
        <w:numPr>
          <w:ilvl w:val="0"/>
          <w:numId w:val="4"/>
        </w:numPr>
        <w:tabs>
          <w:tab w:val="clear" w:pos="432"/>
          <w:tab w:val="left" w:pos="504"/>
        </w:tabs>
        <w:spacing w:before="264" w:line="283" w:lineRule="exact"/>
        <w:ind w:left="504" w:hanging="432"/>
        <w:textAlignment w:val="baseline"/>
        <w:rPr>
          <w:rFonts w:ascii="Arial" w:eastAsia="Arial" w:hAnsi="Arial"/>
          <w:color w:val="000000"/>
          <w:sz w:val="24"/>
        </w:rPr>
      </w:pPr>
      <w:r>
        <w:rPr>
          <w:rFonts w:ascii="Arial" w:eastAsia="Arial" w:hAnsi="Arial"/>
          <w:color w:val="000000"/>
          <w:sz w:val="24"/>
        </w:rPr>
        <w:t xml:space="preserve">NASPA </w:t>
      </w:r>
      <w:proofErr w:type="spellStart"/>
      <w:r>
        <w:rPr>
          <w:rFonts w:ascii="Arial" w:eastAsia="Arial" w:hAnsi="Arial"/>
          <w:color w:val="000000"/>
          <w:sz w:val="24"/>
        </w:rPr>
        <w:t>NonProfit</w:t>
      </w:r>
      <w:proofErr w:type="spellEnd"/>
      <w:r>
        <w:rPr>
          <w:rFonts w:ascii="Arial" w:eastAsia="Arial" w:hAnsi="Arial"/>
          <w:color w:val="000000"/>
          <w:sz w:val="24"/>
        </w:rPr>
        <w:t xml:space="preserve"> Member</w:t>
      </w:r>
    </w:p>
    <w:p w14:paraId="71042142" w14:textId="77777777" w:rsidR="003E6AF9" w:rsidRDefault="008647F6">
      <w:pPr>
        <w:numPr>
          <w:ilvl w:val="0"/>
          <w:numId w:val="4"/>
        </w:numPr>
        <w:tabs>
          <w:tab w:val="clear" w:pos="432"/>
          <w:tab w:val="left" w:pos="504"/>
        </w:tabs>
        <w:spacing w:before="301" w:line="271" w:lineRule="exact"/>
        <w:ind w:left="504" w:right="360" w:hanging="432"/>
        <w:textAlignment w:val="baseline"/>
        <w:rPr>
          <w:rFonts w:ascii="Arial" w:eastAsia="Arial" w:hAnsi="Arial"/>
          <w:color w:val="000000"/>
          <w:sz w:val="24"/>
        </w:rPr>
      </w:pPr>
      <w:r>
        <w:rPr>
          <w:rFonts w:ascii="Arial" w:eastAsia="Arial" w:hAnsi="Arial"/>
          <w:color w:val="000000"/>
          <w:sz w:val="24"/>
        </w:rPr>
        <w:t>State Bar of Michigan, 1977-Present, member Law Student Section, Founder Young Lawyers Section, twice elected Representative Assembly, on Committee that drafted 1982 Non-profit Act. Currently member Master Lawyers Section.</w:t>
      </w:r>
    </w:p>
    <w:p w14:paraId="467CC934" w14:textId="77777777" w:rsidR="003E6AF9" w:rsidRDefault="008647F6">
      <w:pPr>
        <w:spacing w:before="299" w:line="276" w:lineRule="exact"/>
        <w:ind w:left="72"/>
        <w:textAlignment w:val="baseline"/>
        <w:rPr>
          <w:rFonts w:ascii="Arial" w:eastAsia="Arial" w:hAnsi="Arial"/>
          <w:b/>
          <w:color w:val="000000"/>
          <w:spacing w:val="1"/>
          <w:sz w:val="24"/>
        </w:rPr>
      </w:pPr>
      <w:r>
        <w:rPr>
          <w:rFonts w:ascii="Arial" w:eastAsia="Arial" w:hAnsi="Arial"/>
          <w:b/>
          <w:color w:val="000000"/>
          <w:spacing w:val="1"/>
          <w:sz w:val="24"/>
        </w:rPr>
        <w:t>Awards and Recognition:</w:t>
      </w:r>
    </w:p>
    <w:p w14:paraId="3C3F9CD8" w14:textId="77777777" w:rsidR="003E6AF9" w:rsidRDefault="008647F6" w:rsidP="001F4F36">
      <w:pPr>
        <w:numPr>
          <w:ilvl w:val="0"/>
          <w:numId w:val="4"/>
        </w:numPr>
        <w:tabs>
          <w:tab w:val="clear" w:pos="432"/>
          <w:tab w:val="left" w:pos="504"/>
        </w:tabs>
        <w:spacing w:before="323" w:line="283" w:lineRule="exact"/>
        <w:ind w:left="504" w:right="144" w:hanging="432"/>
        <w:jc w:val="both"/>
        <w:textAlignment w:val="baseline"/>
        <w:rPr>
          <w:rFonts w:ascii="Arial" w:eastAsia="Arial" w:hAnsi="Arial"/>
          <w:color w:val="000000"/>
          <w:sz w:val="24"/>
        </w:rPr>
      </w:pPr>
      <w:r>
        <w:rPr>
          <w:rFonts w:ascii="Arial" w:eastAsia="Arial" w:hAnsi="Arial"/>
          <w:color w:val="000000"/>
          <w:sz w:val="24"/>
        </w:rPr>
        <w:t xml:space="preserve">I have received various awards from the Fraternity Movement, DKE, RAdm James J. Carey Zeta Psi Award and The Alpha Gamma Rho Certificate of Merit was presented in 1998. This was the first time that it was presented to a </w:t>
      </w:r>
      <w:proofErr w:type="spellStart"/>
      <w:proofErr w:type="gramStart"/>
      <w:r>
        <w:rPr>
          <w:rFonts w:ascii="Arial" w:eastAsia="Arial" w:hAnsi="Arial"/>
          <w:color w:val="000000"/>
          <w:sz w:val="24"/>
        </w:rPr>
        <w:t>non member</w:t>
      </w:r>
      <w:proofErr w:type="spellEnd"/>
      <w:proofErr w:type="gramEnd"/>
      <w:r>
        <w:rPr>
          <w:rFonts w:ascii="Arial" w:eastAsia="Arial" w:hAnsi="Arial"/>
          <w:color w:val="000000"/>
          <w:sz w:val="24"/>
        </w:rPr>
        <w:t xml:space="preserve">. </w:t>
      </w:r>
      <w:proofErr w:type="gramStart"/>
      <w:r>
        <w:rPr>
          <w:rFonts w:ascii="Arial" w:eastAsia="Arial" w:hAnsi="Arial"/>
          <w:color w:val="000000"/>
          <w:sz w:val="24"/>
        </w:rPr>
        <w:t>Also</w:t>
      </w:r>
      <w:proofErr w:type="gramEnd"/>
      <w:r>
        <w:rPr>
          <w:rFonts w:ascii="Arial" w:eastAsia="Arial" w:hAnsi="Arial"/>
          <w:color w:val="000000"/>
          <w:sz w:val="24"/>
        </w:rPr>
        <w:t xml:space="preserve"> an </w:t>
      </w:r>
      <w:proofErr w:type="spellStart"/>
      <w:r>
        <w:rPr>
          <w:rFonts w:ascii="Arial" w:eastAsia="Arial" w:hAnsi="Arial"/>
          <w:color w:val="000000"/>
          <w:sz w:val="24"/>
        </w:rPr>
        <w:t>interfraternal</w:t>
      </w:r>
      <w:proofErr w:type="spellEnd"/>
      <w:r>
        <w:rPr>
          <w:rFonts w:ascii="Arial" w:eastAsia="Arial" w:hAnsi="Arial"/>
          <w:color w:val="000000"/>
          <w:sz w:val="24"/>
        </w:rPr>
        <w:t xml:space="preserve"> cash award for freedom of association in 1987.</w:t>
      </w:r>
    </w:p>
    <w:p w14:paraId="6F70D2D9" w14:textId="77777777" w:rsidR="003E6AF9" w:rsidRDefault="008647F6">
      <w:pPr>
        <w:spacing w:before="386" w:line="276" w:lineRule="exact"/>
        <w:ind w:left="72"/>
        <w:textAlignment w:val="baseline"/>
        <w:rPr>
          <w:rFonts w:ascii="Arial" w:eastAsia="Arial" w:hAnsi="Arial"/>
          <w:b/>
          <w:color w:val="000000"/>
          <w:sz w:val="24"/>
        </w:rPr>
      </w:pPr>
      <w:r>
        <w:rPr>
          <w:rFonts w:ascii="Arial" w:eastAsia="Arial" w:hAnsi="Arial"/>
          <w:b/>
          <w:color w:val="000000"/>
          <w:sz w:val="24"/>
        </w:rPr>
        <w:t>Publications and Seminars:</w:t>
      </w:r>
    </w:p>
    <w:p w14:paraId="5655BA81" w14:textId="77777777" w:rsidR="003E6AF9" w:rsidRDefault="008647F6" w:rsidP="001F4F36">
      <w:pPr>
        <w:numPr>
          <w:ilvl w:val="0"/>
          <w:numId w:val="4"/>
        </w:numPr>
        <w:tabs>
          <w:tab w:val="clear" w:pos="432"/>
          <w:tab w:val="left" w:pos="504"/>
        </w:tabs>
        <w:spacing w:before="377" w:line="283" w:lineRule="exact"/>
        <w:ind w:left="504" w:hanging="432"/>
        <w:jc w:val="both"/>
        <w:textAlignment w:val="baseline"/>
        <w:rPr>
          <w:rFonts w:ascii="Arial" w:eastAsia="Arial" w:hAnsi="Arial"/>
          <w:color w:val="000000"/>
          <w:sz w:val="24"/>
        </w:rPr>
      </w:pPr>
      <w:r>
        <w:rPr>
          <w:rFonts w:ascii="Arial" w:eastAsia="Arial" w:hAnsi="Arial"/>
          <w:color w:val="000000"/>
          <w:sz w:val="24"/>
        </w:rPr>
        <w:t xml:space="preserve">"On the Campus: Frat Boys at Bay" </w:t>
      </w:r>
      <w:r>
        <w:rPr>
          <w:rFonts w:ascii="Arial" w:eastAsia="Arial" w:hAnsi="Arial"/>
          <w:i/>
          <w:color w:val="000000"/>
          <w:sz w:val="24"/>
        </w:rPr>
        <w:t xml:space="preserve">Academic Questions, </w:t>
      </w:r>
      <w:r>
        <w:rPr>
          <w:rFonts w:ascii="Arial" w:eastAsia="Arial" w:hAnsi="Arial"/>
          <w:color w:val="000000"/>
          <w:sz w:val="24"/>
        </w:rPr>
        <w:t>December 1, 1992</w:t>
      </w:r>
    </w:p>
    <w:p w14:paraId="31E0C174" w14:textId="77777777" w:rsidR="003E6AF9" w:rsidRDefault="008647F6" w:rsidP="001F4F36">
      <w:pPr>
        <w:numPr>
          <w:ilvl w:val="0"/>
          <w:numId w:val="4"/>
        </w:numPr>
        <w:tabs>
          <w:tab w:val="clear" w:pos="432"/>
          <w:tab w:val="left" w:pos="504"/>
        </w:tabs>
        <w:spacing w:before="300" w:line="293" w:lineRule="exact"/>
        <w:ind w:left="504" w:right="72" w:hanging="432"/>
        <w:jc w:val="both"/>
        <w:textAlignment w:val="baseline"/>
        <w:rPr>
          <w:rFonts w:ascii="Arial" w:eastAsia="Arial" w:hAnsi="Arial"/>
          <w:color w:val="000000"/>
          <w:spacing w:val="-2"/>
          <w:sz w:val="24"/>
        </w:rPr>
      </w:pPr>
      <w:r>
        <w:rPr>
          <w:rFonts w:ascii="Arial" w:eastAsia="Arial" w:hAnsi="Arial"/>
          <w:color w:val="000000"/>
          <w:spacing w:val="-2"/>
          <w:sz w:val="24"/>
        </w:rPr>
        <w:t>A Century and a Half of DKE: The Illustrated History of Delta Kappa Epsilon Published by Rampant Lion Foundation 1997 150 Year History of one of America's premiere fraternities.</w:t>
      </w:r>
    </w:p>
    <w:p w14:paraId="166A49C6" w14:textId="77777777" w:rsidR="003E6AF9" w:rsidRDefault="008647F6" w:rsidP="001F4F36">
      <w:pPr>
        <w:numPr>
          <w:ilvl w:val="0"/>
          <w:numId w:val="4"/>
        </w:numPr>
        <w:tabs>
          <w:tab w:val="clear" w:pos="432"/>
          <w:tab w:val="left" w:pos="504"/>
        </w:tabs>
        <w:spacing w:before="319" w:line="283" w:lineRule="exact"/>
        <w:ind w:left="504" w:hanging="432"/>
        <w:jc w:val="both"/>
        <w:textAlignment w:val="baseline"/>
        <w:rPr>
          <w:rFonts w:ascii="Arial" w:eastAsia="Arial" w:hAnsi="Arial"/>
          <w:color w:val="000000"/>
          <w:spacing w:val="-1"/>
          <w:sz w:val="24"/>
        </w:rPr>
      </w:pPr>
      <w:r>
        <w:rPr>
          <w:rFonts w:ascii="Arial" w:eastAsia="Arial" w:hAnsi="Arial"/>
          <w:color w:val="000000"/>
          <w:spacing w:val="-1"/>
          <w:sz w:val="24"/>
        </w:rPr>
        <w:t xml:space="preserve">The Deke Quarterly, Delta Kappa Epsilon, Editor of the </w:t>
      </w:r>
      <w:r>
        <w:rPr>
          <w:rFonts w:ascii="Arial" w:eastAsia="Arial" w:hAnsi="Arial"/>
          <w:i/>
          <w:color w:val="000000"/>
          <w:spacing w:val="-1"/>
          <w:sz w:val="24"/>
        </w:rPr>
        <w:t xml:space="preserve">DKE Quarterly </w:t>
      </w:r>
      <w:r>
        <w:rPr>
          <w:rFonts w:ascii="Arial" w:eastAsia="Arial" w:hAnsi="Arial"/>
          <w:color w:val="000000"/>
          <w:spacing w:val="-1"/>
          <w:sz w:val="24"/>
        </w:rPr>
        <w:t>from 1989 to 1998.</w:t>
      </w:r>
    </w:p>
    <w:p w14:paraId="069CE11D" w14:textId="77777777" w:rsidR="003E6AF9" w:rsidRDefault="008647F6" w:rsidP="001F4F36">
      <w:pPr>
        <w:numPr>
          <w:ilvl w:val="0"/>
          <w:numId w:val="4"/>
        </w:numPr>
        <w:tabs>
          <w:tab w:val="clear" w:pos="432"/>
          <w:tab w:val="left" w:pos="504"/>
        </w:tabs>
        <w:spacing w:before="310" w:line="293" w:lineRule="exact"/>
        <w:ind w:left="504" w:right="648" w:hanging="432"/>
        <w:jc w:val="both"/>
        <w:textAlignment w:val="baseline"/>
        <w:rPr>
          <w:rFonts w:ascii="Arial" w:eastAsia="Arial" w:hAnsi="Arial"/>
          <w:i/>
          <w:color w:val="000000"/>
          <w:sz w:val="24"/>
        </w:rPr>
      </w:pPr>
      <w:r>
        <w:rPr>
          <w:rFonts w:ascii="Arial" w:eastAsia="Arial" w:hAnsi="Arial"/>
          <w:i/>
          <w:color w:val="000000"/>
          <w:sz w:val="24"/>
        </w:rPr>
        <w:t xml:space="preserve">The DKE Educational Manual: </w:t>
      </w:r>
      <w:r>
        <w:rPr>
          <w:rFonts w:ascii="Arial" w:eastAsia="Arial" w:hAnsi="Arial"/>
          <w:color w:val="000000"/>
          <w:sz w:val="24"/>
        </w:rPr>
        <w:t xml:space="preserve">A Guidebook </w:t>
      </w:r>
      <w:proofErr w:type="gramStart"/>
      <w:r>
        <w:rPr>
          <w:rFonts w:ascii="Arial" w:eastAsia="Arial" w:hAnsi="Arial"/>
          <w:color w:val="000000"/>
          <w:sz w:val="24"/>
        </w:rPr>
        <w:t>For</w:t>
      </w:r>
      <w:proofErr w:type="gramEnd"/>
      <w:r>
        <w:rPr>
          <w:rFonts w:ascii="Arial" w:eastAsia="Arial" w:hAnsi="Arial"/>
          <w:color w:val="000000"/>
          <w:sz w:val="24"/>
        </w:rPr>
        <w:t xml:space="preserve"> Delta Kappa Epsilon, Rampant Lion Foundation Pledge manual for new members, updated annually. '97-10</w:t>
      </w:r>
    </w:p>
    <w:p w14:paraId="4B74C125" w14:textId="77777777" w:rsidR="003E6AF9" w:rsidRDefault="003E6AF9">
      <w:pPr>
        <w:sectPr w:rsidR="003E6AF9">
          <w:pgSz w:w="12240" w:h="15840"/>
          <w:pgMar w:top="1320" w:right="1116" w:bottom="1224" w:left="1044" w:header="720" w:footer="720" w:gutter="0"/>
          <w:cols w:space="720"/>
        </w:sectPr>
      </w:pPr>
    </w:p>
    <w:p w14:paraId="59227757" w14:textId="77777777" w:rsidR="003E6AF9" w:rsidRDefault="008647F6">
      <w:pPr>
        <w:numPr>
          <w:ilvl w:val="0"/>
          <w:numId w:val="4"/>
        </w:numPr>
        <w:tabs>
          <w:tab w:val="clear" w:pos="432"/>
          <w:tab w:val="left" w:pos="504"/>
        </w:tabs>
        <w:spacing w:before="116" w:line="285" w:lineRule="exact"/>
        <w:ind w:left="504" w:right="72" w:hanging="432"/>
        <w:textAlignment w:val="baseline"/>
        <w:rPr>
          <w:rFonts w:ascii="Arial" w:eastAsia="Arial" w:hAnsi="Arial"/>
          <w:color w:val="000000"/>
          <w:sz w:val="24"/>
        </w:rPr>
      </w:pPr>
      <w:r>
        <w:rPr>
          <w:rFonts w:ascii="Arial" w:eastAsia="Arial" w:hAnsi="Arial"/>
          <w:color w:val="000000"/>
          <w:sz w:val="24"/>
        </w:rPr>
        <w:lastRenderedPageBreak/>
        <w:t>Rampant Lion Continuing Excellence Program: Reporting, Risk Management, Rules, and Requirements for all Chapters. Started in 2003 when Delta Kappa Epsilon joined FRMT and continued annually. Last publication 2009.</w:t>
      </w:r>
    </w:p>
    <w:p w14:paraId="33884AA7" w14:textId="7A117D1A" w:rsidR="000F5B47" w:rsidRDefault="008647F6" w:rsidP="00813C8B">
      <w:pPr>
        <w:numPr>
          <w:ilvl w:val="0"/>
          <w:numId w:val="4"/>
        </w:numPr>
        <w:tabs>
          <w:tab w:val="clear" w:pos="432"/>
          <w:tab w:val="left" w:pos="504"/>
        </w:tabs>
        <w:spacing w:before="21" w:line="581" w:lineRule="exact"/>
        <w:ind w:left="504" w:right="110" w:hanging="432"/>
        <w:textAlignment w:val="baseline"/>
        <w:rPr>
          <w:rFonts w:ascii="Arial" w:eastAsia="Arial" w:hAnsi="Arial"/>
          <w:color w:val="000000"/>
          <w:sz w:val="24"/>
        </w:rPr>
      </w:pPr>
      <w:r>
        <w:rPr>
          <w:rFonts w:ascii="Arial" w:eastAsia="Arial" w:hAnsi="Arial"/>
          <w:color w:val="000000"/>
          <w:sz w:val="24"/>
        </w:rPr>
        <w:t>Presenter, Seminar: Georgia Bar ICLE “Hazing”, Atlanta, Jan</w:t>
      </w:r>
      <w:r w:rsidR="00813C8B">
        <w:rPr>
          <w:rFonts w:ascii="Arial" w:eastAsia="Arial" w:hAnsi="Arial"/>
          <w:color w:val="000000"/>
          <w:sz w:val="24"/>
        </w:rPr>
        <w:t xml:space="preserve"> </w:t>
      </w:r>
      <w:r>
        <w:rPr>
          <w:rFonts w:ascii="Arial" w:eastAsia="Arial" w:hAnsi="Arial"/>
          <w:color w:val="000000"/>
          <w:sz w:val="24"/>
        </w:rPr>
        <w:t>25,</w:t>
      </w:r>
      <w:r w:rsidR="000F5B47">
        <w:rPr>
          <w:rFonts w:ascii="Arial" w:eastAsia="Arial" w:hAnsi="Arial"/>
          <w:color w:val="000000"/>
          <w:sz w:val="24"/>
        </w:rPr>
        <w:t xml:space="preserve"> 2018</w:t>
      </w:r>
    </w:p>
    <w:p w14:paraId="1A4928B6" w14:textId="4ADA4B51" w:rsidR="003E6AF9" w:rsidRDefault="008647F6">
      <w:pPr>
        <w:numPr>
          <w:ilvl w:val="0"/>
          <w:numId w:val="4"/>
        </w:numPr>
        <w:tabs>
          <w:tab w:val="clear" w:pos="432"/>
          <w:tab w:val="left" w:pos="504"/>
        </w:tabs>
        <w:spacing w:before="21" w:line="581" w:lineRule="exact"/>
        <w:ind w:left="504" w:right="1656" w:hanging="432"/>
        <w:textAlignment w:val="baseline"/>
        <w:rPr>
          <w:rFonts w:ascii="Arial" w:eastAsia="Arial" w:hAnsi="Arial"/>
          <w:color w:val="000000"/>
          <w:sz w:val="24"/>
        </w:rPr>
      </w:pPr>
      <w:r>
        <w:rPr>
          <w:rFonts w:ascii="Arial" w:eastAsia="Arial" w:hAnsi="Arial"/>
          <w:b/>
          <w:color w:val="000000"/>
          <w:sz w:val="24"/>
        </w:rPr>
        <w:t>Media Appearances</w:t>
      </w:r>
    </w:p>
    <w:p w14:paraId="7D908EB0" w14:textId="4DFA30EE" w:rsidR="00BD07F6" w:rsidRDefault="00331366">
      <w:pPr>
        <w:numPr>
          <w:ilvl w:val="0"/>
          <w:numId w:val="2"/>
        </w:numPr>
        <w:tabs>
          <w:tab w:val="clear" w:pos="360"/>
          <w:tab w:val="left" w:pos="1368"/>
        </w:tabs>
        <w:spacing w:before="303" w:line="285" w:lineRule="exact"/>
        <w:ind w:left="216" w:firstLine="792"/>
        <w:textAlignment w:val="baseline"/>
        <w:rPr>
          <w:rFonts w:ascii="Arial" w:eastAsia="Arial" w:hAnsi="Arial"/>
          <w:color w:val="000000"/>
          <w:sz w:val="24"/>
        </w:rPr>
      </w:pPr>
      <w:r>
        <w:rPr>
          <w:rFonts w:ascii="Arial" w:eastAsia="Arial" w:hAnsi="Arial"/>
          <w:color w:val="000000"/>
          <w:sz w:val="24"/>
        </w:rPr>
        <w:t>Why Don’t We Know Now? “The Blame Game”</w:t>
      </w:r>
    </w:p>
    <w:p w14:paraId="0C55A793" w14:textId="035F641E" w:rsidR="00BD07F6" w:rsidRDefault="00BD07F6">
      <w:pPr>
        <w:numPr>
          <w:ilvl w:val="0"/>
          <w:numId w:val="2"/>
        </w:numPr>
        <w:tabs>
          <w:tab w:val="clear" w:pos="360"/>
          <w:tab w:val="left" w:pos="1368"/>
        </w:tabs>
        <w:spacing w:before="303" w:line="285" w:lineRule="exact"/>
        <w:ind w:left="216" w:firstLine="792"/>
        <w:textAlignment w:val="baseline"/>
        <w:rPr>
          <w:rFonts w:ascii="Arial" w:eastAsia="Arial" w:hAnsi="Arial"/>
          <w:color w:val="000000"/>
          <w:sz w:val="24"/>
        </w:rPr>
      </w:pPr>
      <w:r>
        <w:rPr>
          <w:rFonts w:ascii="Arial" w:eastAsia="Arial" w:hAnsi="Arial"/>
          <w:color w:val="000000"/>
          <w:sz w:val="24"/>
        </w:rPr>
        <w:t>The Deep End “Episode 6: Greek Life”</w:t>
      </w:r>
    </w:p>
    <w:p w14:paraId="23EB278A" w14:textId="4BC9808E" w:rsidR="00BD07F6" w:rsidRDefault="00BD07F6">
      <w:pPr>
        <w:numPr>
          <w:ilvl w:val="0"/>
          <w:numId w:val="2"/>
        </w:numPr>
        <w:tabs>
          <w:tab w:val="clear" w:pos="360"/>
          <w:tab w:val="left" w:pos="1368"/>
        </w:tabs>
        <w:spacing w:before="303" w:line="285" w:lineRule="exact"/>
        <w:ind w:left="216" w:firstLine="792"/>
        <w:textAlignment w:val="baseline"/>
        <w:rPr>
          <w:rFonts w:ascii="Arial" w:eastAsia="Arial" w:hAnsi="Arial"/>
          <w:color w:val="000000"/>
          <w:sz w:val="24"/>
        </w:rPr>
      </w:pPr>
      <w:r>
        <w:rPr>
          <w:rFonts w:ascii="Arial" w:eastAsia="Arial" w:hAnsi="Arial"/>
          <w:color w:val="000000"/>
          <w:sz w:val="24"/>
        </w:rPr>
        <w:t>California Rants, “Fraternity Hazing, Rape and other Horrors”</w:t>
      </w:r>
    </w:p>
    <w:p w14:paraId="533068CD" w14:textId="64FEF433" w:rsidR="00BD07F6" w:rsidRDefault="00BD07F6">
      <w:pPr>
        <w:numPr>
          <w:ilvl w:val="0"/>
          <w:numId w:val="2"/>
        </w:numPr>
        <w:tabs>
          <w:tab w:val="clear" w:pos="360"/>
          <w:tab w:val="left" w:pos="1368"/>
        </w:tabs>
        <w:spacing w:before="303" w:line="285" w:lineRule="exact"/>
        <w:ind w:left="216" w:firstLine="792"/>
        <w:textAlignment w:val="baseline"/>
        <w:rPr>
          <w:rFonts w:ascii="Arial" w:eastAsia="Arial" w:hAnsi="Arial"/>
          <w:color w:val="000000"/>
          <w:sz w:val="24"/>
        </w:rPr>
      </w:pPr>
      <w:r>
        <w:rPr>
          <w:rFonts w:ascii="Arial" w:eastAsia="Arial" w:hAnsi="Arial"/>
          <w:color w:val="000000"/>
          <w:sz w:val="24"/>
        </w:rPr>
        <w:t>“Hazing and Sexual Assault in Fraternities”, Dick Goldberg Radio</w:t>
      </w:r>
    </w:p>
    <w:p w14:paraId="5C50E6F7" w14:textId="1DC96B91" w:rsidR="00BD07F6" w:rsidRDefault="00BD07F6">
      <w:pPr>
        <w:numPr>
          <w:ilvl w:val="0"/>
          <w:numId w:val="2"/>
        </w:numPr>
        <w:tabs>
          <w:tab w:val="clear" w:pos="360"/>
          <w:tab w:val="left" w:pos="1368"/>
        </w:tabs>
        <w:spacing w:before="303" w:line="285" w:lineRule="exact"/>
        <w:ind w:left="216" w:firstLine="792"/>
        <w:textAlignment w:val="baseline"/>
        <w:rPr>
          <w:rFonts w:ascii="Arial" w:eastAsia="Arial" w:hAnsi="Arial"/>
          <w:color w:val="000000"/>
          <w:sz w:val="24"/>
        </w:rPr>
      </w:pPr>
      <w:r>
        <w:rPr>
          <w:rFonts w:ascii="Arial" w:eastAsia="Arial" w:hAnsi="Arial"/>
          <w:color w:val="000000"/>
          <w:sz w:val="24"/>
        </w:rPr>
        <w:t xml:space="preserve">True </w:t>
      </w:r>
      <w:proofErr w:type="spellStart"/>
      <w:r>
        <w:rPr>
          <w:rFonts w:ascii="Arial" w:eastAsia="Arial" w:hAnsi="Arial"/>
          <w:color w:val="000000"/>
          <w:sz w:val="24"/>
        </w:rPr>
        <w:t>CrimeTuesday</w:t>
      </w:r>
      <w:proofErr w:type="spellEnd"/>
      <w:r>
        <w:rPr>
          <w:rFonts w:ascii="Arial" w:eastAsia="Arial" w:hAnsi="Arial"/>
          <w:color w:val="000000"/>
          <w:sz w:val="24"/>
        </w:rPr>
        <w:t xml:space="preserve"> “The Hazing”</w:t>
      </w:r>
    </w:p>
    <w:p w14:paraId="03AB9B5F" w14:textId="5AB13BD3" w:rsidR="003E6AF9" w:rsidRDefault="008647F6">
      <w:pPr>
        <w:numPr>
          <w:ilvl w:val="0"/>
          <w:numId w:val="2"/>
        </w:numPr>
        <w:tabs>
          <w:tab w:val="clear" w:pos="360"/>
          <w:tab w:val="left" w:pos="1368"/>
        </w:tabs>
        <w:spacing w:before="303" w:line="285" w:lineRule="exact"/>
        <w:ind w:left="216" w:firstLine="792"/>
        <w:textAlignment w:val="baseline"/>
        <w:rPr>
          <w:rFonts w:ascii="Arial" w:eastAsia="Arial" w:hAnsi="Arial"/>
          <w:color w:val="000000"/>
          <w:sz w:val="24"/>
        </w:rPr>
      </w:pPr>
      <w:r>
        <w:rPr>
          <w:rFonts w:ascii="Arial" w:eastAsia="Arial" w:hAnsi="Arial"/>
          <w:color w:val="000000"/>
          <w:sz w:val="24"/>
        </w:rPr>
        <w:t>Newell Normand Show Talk Radio WWL, New Orleans, 4 occasions</w:t>
      </w:r>
    </w:p>
    <w:p w14:paraId="69744966" w14:textId="77777777" w:rsidR="003E6AF9" w:rsidRDefault="008647F6">
      <w:pPr>
        <w:numPr>
          <w:ilvl w:val="0"/>
          <w:numId w:val="2"/>
        </w:numPr>
        <w:tabs>
          <w:tab w:val="clear" w:pos="360"/>
          <w:tab w:val="left" w:pos="1368"/>
        </w:tabs>
        <w:spacing w:before="305" w:line="285" w:lineRule="exact"/>
        <w:ind w:left="216" w:firstLine="792"/>
        <w:textAlignment w:val="baseline"/>
        <w:rPr>
          <w:rFonts w:ascii="Arial" w:eastAsia="Arial" w:hAnsi="Arial"/>
          <w:color w:val="000000"/>
          <w:sz w:val="24"/>
        </w:rPr>
      </w:pPr>
      <w:r>
        <w:rPr>
          <w:rFonts w:ascii="Arial" w:eastAsia="Arial" w:hAnsi="Arial"/>
          <w:color w:val="000000"/>
          <w:sz w:val="24"/>
        </w:rPr>
        <w:t>Community Cares, KLAA Radio, San Diego</w:t>
      </w:r>
    </w:p>
    <w:p w14:paraId="2D30CF9B" w14:textId="070A592A" w:rsidR="003E6AF9" w:rsidRDefault="008647F6">
      <w:pPr>
        <w:numPr>
          <w:ilvl w:val="0"/>
          <w:numId w:val="2"/>
        </w:numPr>
        <w:tabs>
          <w:tab w:val="clear" w:pos="360"/>
          <w:tab w:val="left" w:pos="1368"/>
        </w:tabs>
        <w:spacing w:before="306" w:line="285" w:lineRule="exact"/>
        <w:ind w:left="216" w:firstLine="792"/>
        <w:textAlignment w:val="baseline"/>
        <w:rPr>
          <w:rFonts w:ascii="Arial" w:eastAsia="Arial" w:hAnsi="Arial"/>
          <w:color w:val="000000"/>
          <w:sz w:val="24"/>
        </w:rPr>
      </w:pPr>
      <w:r>
        <w:rPr>
          <w:rFonts w:ascii="Arial" w:eastAsia="Arial" w:hAnsi="Arial"/>
          <w:color w:val="000000"/>
          <w:sz w:val="24"/>
        </w:rPr>
        <w:t>ABC TV 13, Houston, Hazing September 21, 2018</w:t>
      </w:r>
    </w:p>
    <w:p w14:paraId="330B5EC0" w14:textId="1233F5A7" w:rsidR="000F5B47" w:rsidRPr="001B4A61" w:rsidRDefault="000F5B47">
      <w:pPr>
        <w:numPr>
          <w:ilvl w:val="0"/>
          <w:numId w:val="2"/>
        </w:numPr>
        <w:tabs>
          <w:tab w:val="clear" w:pos="360"/>
          <w:tab w:val="left" w:pos="1368"/>
        </w:tabs>
        <w:spacing w:before="306" w:line="285" w:lineRule="exact"/>
        <w:ind w:left="216" w:firstLine="792"/>
        <w:textAlignment w:val="baseline"/>
        <w:rPr>
          <w:rFonts w:ascii="Arial" w:eastAsia="Arial" w:hAnsi="Arial" w:cs="Arial"/>
          <w:sz w:val="24"/>
          <w:szCs w:val="24"/>
        </w:rPr>
      </w:pPr>
      <w:r w:rsidRPr="001B4A61">
        <w:rPr>
          <w:rFonts w:ascii="Arial" w:hAnsi="Arial" w:cs="Arial"/>
          <w:sz w:val="24"/>
          <w:szCs w:val="24"/>
          <w:shd w:val="clear" w:color="auto" w:fill="F4F4F4"/>
        </w:rPr>
        <w:t xml:space="preserve">Why Don’t We Know how to stop hazing deaths? It’s one of those sadly persistent stories, with no real progress being made toward a solution. Host: Sara </w:t>
      </w:r>
      <w:proofErr w:type="spellStart"/>
      <w:r w:rsidRPr="001B4A61">
        <w:rPr>
          <w:rFonts w:ascii="Arial" w:hAnsi="Arial" w:cs="Arial"/>
          <w:sz w:val="24"/>
          <w:szCs w:val="24"/>
          <w:shd w:val="clear" w:color="auto" w:fill="F4F4F4"/>
        </w:rPr>
        <w:t>Ganim</w:t>
      </w:r>
      <w:proofErr w:type="spellEnd"/>
      <w:r w:rsidRPr="001B4A61">
        <w:rPr>
          <w:rFonts w:ascii="Arial" w:hAnsi="Arial" w:cs="Arial"/>
          <w:sz w:val="24"/>
          <w:szCs w:val="24"/>
          <w:shd w:val="clear" w:color="auto" w:fill="F4F4F4"/>
        </w:rPr>
        <w:t xml:space="preserve">. Reporter: Jessica Curbelo. Guests: Daphne </w:t>
      </w:r>
      <w:proofErr w:type="spellStart"/>
      <w:r w:rsidRPr="001B4A61">
        <w:rPr>
          <w:rFonts w:ascii="Arial" w:hAnsi="Arial" w:cs="Arial"/>
          <w:sz w:val="24"/>
          <w:szCs w:val="24"/>
          <w:shd w:val="clear" w:color="auto" w:fill="F4F4F4"/>
        </w:rPr>
        <w:t>Beletsis</w:t>
      </w:r>
      <w:proofErr w:type="spellEnd"/>
      <w:r w:rsidRPr="001B4A61">
        <w:rPr>
          <w:rFonts w:ascii="Arial" w:hAnsi="Arial" w:cs="Arial"/>
          <w:sz w:val="24"/>
          <w:szCs w:val="24"/>
          <w:shd w:val="clear" w:color="auto" w:fill="F4F4F4"/>
        </w:rPr>
        <w:t>, Doug Fierberg, Walter Kimbrough, David Easlick.</w:t>
      </w:r>
    </w:p>
    <w:p w14:paraId="44994952" w14:textId="77777777" w:rsidR="003E6AF9" w:rsidRDefault="008647F6">
      <w:pPr>
        <w:numPr>
          <w:ilvl w:val="0"/>
          <w:numId w:val="2"/>
        </w:numPr>
        <w:tabs>
          <w:tab w:val="clear" w:pos="360"/>
          <w:tab w:val="left" w:pos="1368"/>
        </w:tabs>
        <w:spacing w:line="508" w:lineRule="exact"/>
        <w:ind w:left="216" w:firstLine="792"/>
        <w:textAlignment w:val="baseline"/>
        <w:rPr>
          <w:rFonts w:ascii="Arial" w:eastAsia="Arial" w:hAnsi="Arial"/>
          <w:color w:val="000000"/>
          <w:sz w:val="24"/>
        </w:rPr>
      </w:pPr>
      <w:r>
        <w:rPr>
          <w:rFonts w:ascii="Arial" w:eastAsia="Arial" w:hAnsi="Arial"/>
          <w:color w:val="000000"/>
          <w:sz w:val="24"/>
        </w:rPr>
        <w:t xml:space="preserve">Several newspaper articles furnished on request. </w:t>
      </w:r>
      <w:r>
        <w:rPr>
          <w:rFonts w:ascii="Arial" w:eastAsia="Arial" w:hAnsi="Arial"/>
          <w:color w:val="000000"/>
          <w:sz w:val="24"/>
        </w:rPr>
        <w:br/>
      </w:r>
      <w:r>
        <w:rPr>
          <w:rFonts w:ascii="Arial" w:eastAsia="Arial" w:hAnsi="Arial"/>
          <w:b/>
          <w:color w:val="000000"/>
        </w:rPr>
        <w:t>Published Articles LinkedIn:</w:t>
      </w:r>
    </w:p>
    <w:p w14:paraId="479EAABA" w14:textId="77777777" w:rsidR="003E6AF9" w:rsidRDefault="008647F6">
      <w:pPr>
        <w:spacing w:before="331" w:line="269" w:lineRule="exact"/>
        <w:ind w:left="216"/>
        <w:textAlignment w:val="baseline"/>
        <w:rPr>
          <w:rFonts w:ascii="Arial" w:eastAsia="Arial" w:hAnsi="Arial"/>
          <w:color w:val="000000"/>
        </w:rPr>
      </w:pPr>
      <w:r>
        <w:rPr>
          <w:rFonts w:ascii="Arial" w:eastAsia="Arial" w:hAnsi="Arial"/>
          <w:color w:val="000000"/>
        </w:rPr>
        <w:t xml:space="preserve">Another Fraternity Tragedy, </w:t>
      </w:r>
      <w:proofErr w:type="gramStart"/>
      <w:r>
        <w:rPr>
          <w:rFonts w:ascii="Arial" w:eastAsia="Arial" w:hAnsi="Arial"/>
          <w:color w:val="000000"/>
        </w:rPr>
        <w:t>When</w:t>
      </w:r>
      <w:proofErr w:type="gramEnd"/>
      <w:r>
        <w:rPr>
          <w:rFonts w:ascii="Arial" w:eastAsia="Arial" w:hAnsi="Arial"/>
          <w:color w:val="000000"/>
        </w:rPr>
        <w:t xml:space="preserve"> will they ever learn? </w:t>
      </w:r>
      <w:r>
        <w:rPr>
          <w:rFonts w:ascii="Arial" w:eastAsia="Arial" w:hAnsi="Arial"/>
          <w:color w:val="000000"/>
        </w:rPr>
        <w:br/>
        <w:t>Published on Dec 23, 2015</w:t>
      </w:r>
    </w:p>
    <w:p w14:paraId="2D08768A" w14:textId="77777777" w:rsidR="003E6AF9" w:rsidRDefault="008647F6">
      <w:pPr>
        <w:spacing w:before="101" w:line="259" w:lineRule="exact"/>
        <w:ind w:left="216"/>
        <w:textAlignment w:val="baseline"/>
        <w:rPr>
          <w:rFonts w:ascii="Arial" w:eastAsia="Arial" w:hAnsi="Arial"/>
          <w:color w:val="000000"/>
        </w:rPr>
      </w:pPr>
      <w:r>
        <w:rPr>
          <w:rFonts w:ascii="Arial" w:eastAsia="Arial" w:hAnsi="Arial"/>
          <w:color w:val="000000"/>
        </w:rPr>
        <w:t xml:space="preserve">It's Time to Stop Fraternity Hazing! </w:t>
      </w:r>
      <w:r>
        <w:rPr>
          <w:rFonts w:ascii="Arial" w:eastAsia="Arial" w:hAnsi="Arial"/>
          <w:color w:val="000000"/>
        </w:rPr>
        <w:br/>
        <w:t>Published on Feb 12, 2016</w:t>
      </w:r>
    </w:p>
    <w:p w14:paraId="38B86539" w14:textId="77777777" w:rsidR="003E6AF9" w:rsidRDefault="008647F6">
      <w:pPr>
        <w:spacing w:before="106" w:line="259" w:lineRule="exact"/>
        <w:ind w:left="216" w:right="1512"/>
        <w:textAlignment w:val="baseline"/>
        <w:rPr>
          <w:rFonts w:ascii="Arial" w:eastAsia="Arial" w:hAnsi="Arial"/>
          <w:color w:val="000000"/>
        </w:rPr>
      </w:pPr>
      <w:proofErr w:type="spellStart"/>
      <w:r>
        <w:rPr>
          <w:rFonts w:ascii="Arial" w:eastAsia="Arial" w:hAnsi="Arial"/>
          <w:color w:val="000000"/>
        </w:rPr>
        <w:t>Plaintiffs</w:t>
      </w:r>
      <w:proofErr w:type="spellEnd"/>
      <w:r>
        <w:rPr>
          <w:rFonts w:ascii="Arial" w:eastAsia="Arial" w:hAnsi="Arial"/>
          <w:color w:val="000000"/>
        </w:rPr>
        <w:t xml:space="preserve"> counsel, having trouble interpreting the Greek Life alphabet soup? Published on Mar 26, 2016</w:t>
      </w:r>
    </w:p>
    <w:p w14:paraId="1510146D" w14:textId="77777777" w:rsidR="003E6AF9" w:rsidRDefault="008647F6">
      <w:pPr>
        <w:spacing w:before="126" w:line="254" w:lineRule="exact"/>
        <w:ind w:left="216" w:right="216"/>
        <w:textAlignment w:val="baseline"/>
        <w:rPr>
          <w:rFonts w:ascii="Arial" w:eastAsia="Arial" w:hAnsi="Arial"/>
          <w:color w:val="000000"/>
        </w:rPr>
      </w:pPr>
      <w:r>
        <w:rPr>
          <w:rFonts w:ascii="Arial" w:eastAsia="Arial" w:hAnsi="Arial"/>
          <w:color w:val="000000"/>
        </w:rPr>
        <w:t>Why Am I the Number One Enemy of the Fraternities, at least, according to their Insurer? Published on Oct 29, 2016</w:t>
      </w:r>
    </w:p>
    <w:p w14:paraId="24EC4F79" w14:textId="77777777" w:rsidR="003E6AF9" w:rsidRDefault="008647F6">
      <w:pPr>
        <w:spacing w:before="116" w:line="254" w:lineRule="exact"/>
        <w:ind w:left="216" w:right="1944"/>
        <w:textAlignment w:val="baseline"/>
        <w:rPr>
          <w:rFonts w:ascii="Arial" w:eastAsia="Arial" w:hAnsi="Arial"/>
          <w:color w:val="000000"/>
        </w:rPr>
      </w:pPr>
      <w:r>
        <w:rPr>
          <w:rFonts w:ascii="Arial" w:eastAsia="Arial" w:hAnsi="Arial"/>
          <w:color w:val="000000"/>
        </w:rPr>
        <w:lastRenderedPageBreak/>
        <w:t>Penn State Piazza Case Marks New Milestone in Fraternity Law Cases Published on May 7, 2017</w:t>
      </w:r>
    </w:p>
    <w:p w14:paraId="18B19F70" w14:textId="77777777" w:rsidR="003E6AF9" w:rsidRDefault="008647F6">
      <w:pPr>
        <w:spacing w:before="128" w:line="250" w:lineRule="exact"/>
        <w:ind w:left="216"/>
        <w:textAlignment w:val="baseline"/>
        <w:rPr>
          <w:rFonts w:ascii="Arial" w:eastAsia="Arial" w:hAnsi="Arial"/>
          <w:color w:val="000000"/>
          <w:spacing w:val="-3"/>
        </w:rPr>
      </w:pPr>
      <w:r>
        <w:rPr>
          <w:rFonts w:ascii="Arial" w:eastAsia="Arial" w:hAnsi="Arial"/>
          <w:color w:val="000000"/>
          <w:spacing w:val="-3"/>
        </w:rPr>
        <w:t>It is time to Cut It Out!</w:t>
      </w:r>
    </w:p>
    <w:p w14:paraId="713E544A" w14:textId="77777777" w:rsidR="003E6AF9" w:rsidRDefault="008647F6">
      <w:pPr>
        <w:spacing w:line="251" w:lineRule="exact"/>
        <w:ind w:left="216"/>
        <w:textAlignment w:val="baseline"/>
        <w:rPr>
          <w:rFonts w:ascii="Arial" w:eastAsia="Arial" w:hAnsi="Arial"/>
          <w:color w:val="000000"/>
          <w:spacing w:val="-1"/>
        </w:rPr>
      </w:pPr>
      <w:r>
        <w:rPr>
          <w:rFonts w:ascii="Arial" w:eastAsia="Arial" w:hAnsi="Arial"/>
          <w:color w:val="000000"/>
          <w:spacing w:val="-1"/>
        </w:rPr>
        <w:t>Published on May 18, 2017</w:t>
      </w:r>
    </w:p>
    <w:p w14:paraId="7F349B75" w14:textId="77777777" w:rsidR="003E6AF9" w:rsidRDefault="008647F6">
      <w:pPr>
        <w:spacing w:before="114" w:line="255" w:lineRule="exact"/>
        <w:ind w:left="216" w:right="720"/>
        <w:textAlignment w:val="baseline"/>
        <w:rPr>
          <w:rFonts w:ascii="Arial" w:eastAsia="Arial" w:hAnsi="Arial"/>
          <w:color w:val="000000"/>
        </w:rPr>
      </w:pPr>
      <w:r>
        <w:rPr>
          <w:rFonts w:ascii="Arial" w:eastAsia="Arial" w:hAnsi="Arial"/>
          <w:color w:val="000000"/>
        </w:rPr>
        <w:t xml:space="preserve">Former Fraternity Leader Joins </w:t>
      </w:r>
      <w:proofErr w:type="spellStart"/>
      <w:r>
        <w:rPr>
          <w:rFonts w:ascii="Arial" w:eastAsia="Arial" w:hAnsi="Arial"/>
          <w:color w:val="000000"/>
        </w:rPr>
        <w:t>Humatec</w:t>
      </w:r>
      <w:proofErr w:type="spellEnd"/>
      <w:r>
        <w:rPr>
          <w:rFonts w:ascii="Arial" w:eastAsia="Arial" w:hAnsi="Arial"/>
          <w:color w:val="000000"/>
        </w:rPr>
        <w:t>, Inc as Senior Consultant in Hazing Cases Published on May 29, 2017</w:t>
      </w:r>
    </w:p>
    <w:p w14:paraId="203CCC05" w14:textId="77777777" w:rsidR="003E6AF9" w:rsidRDefault="008647F6">
      <w:pPr>
        <w:spacing w:before="109" w:line="260" w:lineRule="exact"/>
        <w:ind w:left="216"/>
        <w:textAlignment w:val="baseline"/>
        <w:rPr>
          <w:rFonts w:ascii="Arial" w:eastAsia="Arial" w:hAnsi="Arial"/>
          <w:color w:val="000000"/>
        </w:rPr>
      </w:pPr>
      <w:r>
        <w:rPr>
          <w:rFonts w:ascii="Arial" w:eastAsia="Arial" w:hAnsi="Arial"/>
          <w:color w:val="000000"/>
        </w:rPr>
        <w:t xml:space="preserve">What about Tim Bream in the Piazza case!? </w:t>
      </w:r>
      <w:r>
        <w:rPr>
          <w:rFonts w:ascii="Arial" w:eastAsia="Arial" w:hAnsi="Arial"/>
          <w:color w:val="000000"/>
        </w:rPr>
        <w:br/>
        <w:t>Published on Jul 23, 2017</w:t>
      </w:r>
    </w:p>
    <w:p w14:paraId="576BA0AD" w14:textId="77777777" w:rsidR="003E6AF9" w:rsidRDefault="008647F6">
      <w:pPr>
        <w:spacing w:before="114" w:line="255" w:lineRule="exact"/>
        <w:ind w:left="216"/>
        <w:textAlignment w:val="baseline"/>
        <w:rPr>
          <w:rFonts w:ascii="Arial" w:eastAsia="Arial" w:hAnsi="Arial"/>
          <w:color w:val="000000"/>
        </w:rPr>
      </w:pPr>
      <w:r>
        <w:rPr>
          <w:rFonts w:ascii="Arial" w:eastAsia="Arial" w:hAnsi="Arial"/>
          <w:color w:val="000000"/>
        </w:rPr>
        <w:t xml:space="preserve">I guess I am still the Number One Enemy of the Fraternities </w:t>
      </w:r>
      <w:r>
        <w:rPr>
          <w:rFonts w:ascii="Arial" w:eastAsia="Arial" w:hAnsi="Arial"/>
          <w:color w:val="000000"/>
        </w:rPr>
        <w:br/>
        <w:t>Published on Sep 12, 2017</w:t>
      </w:r>
    </w:p>
    <w:p w14:paraId="56FFE3EA" w14:textId="77777777" w:rsidR="003E6AF9" w:rsidRDefault="008647F6">
      <w:pPr>
        <w:spacing w:before="130" w:line="249" w:lineRule="exact"/>
        <w:ind w:left="216" w:right="792"/>
        <w:textAlignment w:val="baseline"/>
        <w:rPr>
          <w:rFonts w:ascii="Arial" w:eastAsia="Arial" w:hAnsi="Arial"/>
          <w:color w:val="000000"/>
        </w:rPr>
      </w:pPr>
      <w:r>
        <w:rPr>
          <w:rFonts w:ascii="Arial" w:eastAsia="Arial" w:hAnsi="Arial"/>
          <w:color w:val="000000"/>
        </w:rPr>
        <w:t xml:space="preserve">Fraternity Hazing Where we are and how we got </w:t>
      </w:r>
      <w:proofErr w:type="gramStart"/>
      <w:r>
        <w:rPr>
          <w:rFonts w:ascii="Arial" w:eastAsia="Arial" w:hAnsi="Arial"/>
          <w:color w:val="000000"/>
        </w:rPr>
        <w:t>there</w:t>
      </w:r>
      <w:proofErr w:type="gramEnd"/>
      <w:r>
        <w:rPr>
          <w:rFonts w:ascii="Arial" w:eastAsia="Arial" w:hAnsi="Arial"/>
          <w:color w:val="000000"/>
        </w:rPr>
        <w:t xml:space="preserve"> Built-in failure of the system Published on Oct 9, 2017</w:t>
      </w:r>
    </w:p>
    <w:p w14:paraId="31D76465" w14:textId="77777777" w:rsidR="003E6AF9" w:rsidRDefault="008647F6">
      <w:pPr>
        <w:spacing w:before="116" w:line="254" w:lineRule="exact"/>
        <w:ind w:left="216"/>
        <w:textAlignment w:val="baseline"/>
        <w:rPr>
          <w:rFonts w:ascii="Arial" w:eastAsia="Arial" w:hAnsi="Arial"/>
          <w:color w:val="000000"/>
        </w:rPr>
      </w:pPr>
      <w:r>
        <w:rPr>
          <w:rFonts w:ascii="Arial" w:eastAsia="Arial" w:hAnsi="Arial"/>
          <w:color w:val="000000"/>
        </w:rPr>
        <w:t xml:space="preserve">Help Navigating the Greek "Industry" Hazing Hazards. </w:t>
      </w:r>
      <w:r>
        <w:rPr>
          <w:rFonts w:ascii="Arial" w:eastAsia="Arial" w:hAnsi="Arial"/>
          <w:color w:val="000000"/>
        </w:rPr>
        <w:br/>
        <w:t>Published on Jan 4, 2018</w:t>
      </w:r>
    </w:p>
    <w:p w14:paraId="3F39024E" w14:textId="77777777" w:rsidR="000F5B47" w:rsidRDefault="008647F6" w:rsidP="000F5B47">
      <w:pPr>
        <w:spacing w:before="131" w:line="246" w:lineRule="exact"/>
        <w:ind w:left="216"/>
        <w:textAlignment w:val="baseline"/>
        <w:rPr>
          <w:rFonts w:ascii="Arial" w:eastAsia="Arial" w:hAnsi="Arial"/>
          <w:color w:val="000000"/>
        </w:rPr>
      </w:pPr>
      <w:r>
        <w:rPr>
          <w:rFonts w:ascii="Arial" w:eastAsia="Arial" w:hAnsi="Arial"/>
          <w:color w:val="000000"/>
        </w:rPr>
        <w:t xml:space="preserve">Criminalization of Fraternities! </w:t>
      </w:r>
      <w:r>
        <w:rPr>
          <w:rFonts w:ascii="Arial" w:eastAsia="Arial" w:hAnsi="Arial"/>
          <w:color w:val="000000"/>
        </w:rPr>
        <w:br/>
        <w:t>Published on Jan 11, 2018</w:t>
      </w:r>
    </w:p>
    <w:p w14:paraId="55D153BB" w14:textId="77D8476C" w:rsidR="003E6AF9" w:rsidRDefault="008647F6" w:rsidP="000F5B47">
      <w:pPr>
        <w:spacing w:before="131" w:line="246" w:lineRule="exact"/>
        <w:ind w:left="216"/>
        <w:textAlignment w:val="baseline"/>
        <w:rPr>
          <w:rFonts w:ascii="Arial" w:eastAsia="Arial" w:hAnsi="Arial"/>
          <w:color w:val="000000"/>
        </w:rPr>
      </w:pPr>
      <w:r>
        <w:rPr>
          <w:rFonts w:ascii="Arial" w:eastAsia="Arial" w:hAnsi="Arial"/>
          <w:color w:val="000000"/>
        </w:rPr>
        <w:t xml:space="preserve">Stop Hazing NOW! Fly High Max </w:t>
      </w:r>
      <w:r>
        <w:rPr>
          <w:rFonts w:ascii="Arial" w:eastAsia="Arial" w:hAnsi="Arial"/>
          <w:color w:val="000000"/>
        </w:rPr>
        <w:br/>
        <w:t>Published on Jan 26, 2018</w:t>
      </w:r>
    </w:p>
    <w:p w14:paraId="5A861A67" w14:textId="77777777" w:rsidR="003E6AF9" w:rsidRDefault="008647F6" w:rsidP="000F5B47">
      <w:pPr>
        <w:spacing w:before="134" w:line="250" w:lineRule="exact"/>
        <w:ind w:left="180"/>
        <w:textAlignment w:val="baseline"/>
        <w:rPr>
          <w:rFonts w:ascii="Arial" w:eastAsia="Arial" w:hAnsi="Arial"/>
          <w:color w:val="000000"/>
        </w:rPr>
      </w:pPr>
      <w:proofErr w:type="spellStart"/>
      <w:r>
        <w:rPr>
          <w:rFonts w:ascii="Arial" w:eastAsia="Arial" w:hAnsi="Arial"/>
          <w:color w:val="000000"/>
        </w:rPr>
        <w:t>Plaintiffs</w:t>
      </w:r>
      <w:proofErr w:type="spellEnd"/>
      <w:r>
        <w:rPr>
          <w:rFonts w:ascii="Arial" w:eastAsia="Arial" w:hAnsi="Arial"/>
          <w:color w:val="000000"/>
        </w:rPr>
        <w:t xml:space="preserve"> Attorneys: I am your Hazing Expert! </w:t>
      </w:r>
      <w:r>
        <w:rPr>
          <w:rFonts w:ascii="Arial" w:eastAsia="Arial" w:hAnsi="Arial"/>
          <w:color w:val="000000"/>
        </w:rPr>
        <w:br/>
        <w:t>Published on March 15, 2018</w:t>
      </w:r>
    </w:p>
    <w:p w14:paraId="65AFC9B7" w14:textId="77777777" w:rsidR="003E6AF9" w:rsidRDefault="008647F6" w:rsidP="000F5B47">
      <w:pPr>
        <w:spacing w:before="104" w:line="260" w:lineRule="exact"/>
        <w:ind w:left="180"/>
        <w:textAlignment w:val="baseline"/>
        <w:rPr>
          <w:rFonts w:ascii="Arial" w:eastAsia="Arial" w:hAnsi="Arial"/>
          <w:color w:val="000000"/>
        </w:rPr>
      </w:pPr>
      <w:r>
        <w:rPr>
          <w:rFonts w:ascii="Arial" w:eastAsia="Arial" w:hAnsi="Arial"/>
          <w:color w:val="000000"/>
        </w:rPr>
        <w:t xml:space="preserve">NIC CEO Judson Horras: Am I just fighting for a bunch of idiots </w:t>
      </w:r>
      <w:r>
        <w:rPr>
          <w:rFonts w:ascii="Arial" w:eastAsia="Arial" w:hAnsi="Arial"/>
          <w:color w:val="000000"/>
        </w:rPr>
        <w:br/>
        <w:t>Published on March 20, 2018</w:t>
      </w:r>
    </w:p>
    <w:p w14:paraId="23DA6BB1" w14:textId="77777777" w:rsidR="003E6AF9" w:rsidRDefault="008647F6" w:rsidP="000F5B47">
      <w:pPr>
        <w:spacing w:before="129" w:line="245" w:lineRule="exact"/>
        <w:ind w:left="180" w:right="288"/>
        <w:textAlignment w:val="baseline"/>
        <w:rPr>
          <w:rFonts w:ascii="Arial" w:eastAsia="Arial" w:hAnsi="Arial"/>
          <w:color w:val="000000"/>
        </w:rPr>
      </w:pPr>
      <w:r>
        <w:rPr>
          <w:rFonts w:ascii="Arial" w:eastAsia="Arial" w:hAnsi="Arial"/>
          <w:color w:val="000000"/>
        </w:rPr>
        <w:t>Case Relied on by Fraternity Lawyers really supports Plaintiffs in Hazing and other cases! Published on April 11, 2018</w:t>
      </w:r>
    </w:p>
    <w:p w14:paraId="0D622298" w14:textId="77777777" w:rsidR="003E6AF9" w:rsidRDefault="008647F6" w:rsidP="000F5B47">
      <w:pPr>
        <w:spacing w:before="274" w:line="254" w:lineRule="exact"/>
        <w:ind w:left="180"/>
        <w:textAlignment w:val="baseline"/>
        <w:rPr>
          <w:rFonts w:ascii="Arial" w:eastAsia="Arial" w:hAnsi="Arial"/>
          <w:color w:val="000000"/>
        </w:rPr>
      </w:pPr>
      <w:r>
        <w:rPr>
          <w:rFonts w:ascii="Arial" w:eastAsia="Arial" w:hAnsi="Arial"/>
          <w:color w:val="000000"/>
        </w:rPr>
        <w:t xml:space="preserve">Fraternity Liability Insurance: It's upside down! </w:t>
      </w:r>
      <w:r>
        <w:rPr>
          <w:rFonts w:ascii="Arial" w:eastAsia="Arial" w:hAnsi="Arial"/>
          <w:color w:val="000000"/>
        </w:rPr>
        <w:br/>
        <w:t>Published on May 19, 2018</w:t>
      </w:r>
    </w:p>
    <w:p w14:paraId="11A61BCD" w14:textId="7DBD1017" w:rsidR="003E6AF9" w:rsidRDefault="008647F6" w:rsidP="001F4F36">
      <w:pPr>
        <w:spacing w:before="253" w:line="250" w:lineRule="exact"/>
        <w:ind w:left="180"/>
        <w:textAlignment w:val="baseline"/>
        <w:rPr>
          <w:rFonts w:ascii="Arial" w:eastAsia="Arial" w:hAnsi="Arial"/>
          <w:color w:val="000000"/>
          <w:spacing w:val="-1"/>
        </w:rPr>
      </w:pPr>
      <w:r>
        <w:rPr>
          <w:rFonts w:ascii="Arial" w:eastAsia="Arial" w:hAnsi="Arial"/>
          <w:color w:val="000000"/>
        </w:rPr>
        <w:t>Should Estate of Hernandez v Flavio case establish a new basis for Fraternity Liability in light of</w:t>
      </w:r>
      <w:r w:rsidR="001F4F36">
        <w:rPr>
          <w:rFonts w:ascii="Arial" w:eastAsia="Arial" w:hAnsi="Arial"/>
          <w:color w:val="000000"/>
        </w:rPr>
        <w:t xml:space="preserve"> </w:t>
      </w:r>
      <w:r>
        <w:rPr>
          <w:rFonts w:ascii="Arial" w:eastAsia="Arial" w:hAnsi="Arial"/>
          <w:color w:val="000000"/>
          <w:spacing w:val="-1"/>
        </w:rPr>
        <w:t>the Horrors perpetrated by them on campus today?</w:t>
      </w:r>
    </w:p>
    <w:p w14:paraId="2C853A0D" w14:textId="77777777" w:rsidR="003E6AF9" w:rsidRDefault="008647F6" w:rsidP="000F5B47">
      <w:pPr>
        <w:spacing w:before="3" w:line="251" w:lineRule="exact"/>
        <w:ind w:left="180"/>
        <w:textAlignment w:val="baseline"/>
        <w:rPr>
          <w:rFonts w:ascii="Arial" w:eastAsia="Arial" w:hAnsi="Arial"/>
          <w:color w:val="000000"/>
        </w:rPr>
      </w:pPr>
      <w:r>
        <w:rPr>
          <w:rFonts w:ascii="Arial" w:eastAsia="Arial" w:hAnsi="Arial"/>
          <w:color w:val="000000"/>
        </w:rPr>
        <w:t>Published on May 25, 2018</w:t>
      </w:r>
    </w:p>
    <w:p w14:paraId="0E10CF81" w14:textId="77777777" w:rsidR="003E6AF9" w:rsidRDefault="008647F6" w:rsidP="000F5B47">
      <w:pPr>
        <w:spacing w:before="269" w:line="245" w:lineRule="exact"/>
        <w:ind w:left="180"/>
        <w:textAlignment w:val="baseline"/>
        <w:rPr>
          <w:rFonts w:ascii="Arial" w:eastAsia="Arial" w:hAnsi="Arial"/>
          <w:color w:val="000000"/>
        </w:rPr>
      </w:pPr>
      <w:r>
        <w:rPr>
          <w:rFonts w:ascii="Arial" w:eastAsia="Arial" w:hAnsi="Arial"/>
          <w:color w:val="000000"/>
        </w:rPr>
        <w:t xml:space="preserve">HAZING: Destroying Young Lives </w:t>
      </w:r>
      <w:proofErr w:type="gramStart"/>
      <w:r>
        <w:rPr>
          <w:rFonts w:ascii="Arial" w:eastAsia="Arial" w:hAnsi="Arial"/>
          <w:color w:val="000000"/>
        </w:rPr>
        <w:t>By</w:t>
      </w:r>
      <w:proofErr w:type="gramEnd"/>
      <w:r>
        <w:rPr>
          <w:rFonts w:ascii="Arial" w:eastAsia="Arial" w:hAnsi="Arial"/>
          <w:color w:val="000000"/>
        </w:rPr>
        <w:t xml:space="preserve"> Hank </w:t>
      </w:r>
      <w:proofErr w:type="spellStart"/>
      <w:r>
        <w:rPr>
          <w:rFonts w:ascii="Arial" w:eastAsia="Arial" w:hAnsi="Arial"/>
          <w:color w:val="000000"/>
        </w:rPr>
        <w:t>Nuwer</w:t>
      </w:r>
      <w:proofErr w:type="spellEnd"/>
      <w:r>
        <w:rPr>
          <w:rFonts w:ascii="Arial" w:eastAsia="Arial" w:hAnsi="Arial"/>
          <w:color w:val="000000"/>
        </w:rPr>
        <w:t xml:space="preserve"> </w:t>
      </w:r>
      <w:r>
        <w:rPr>
          <w:rFonts w:ascii="Arial" w:eastAsia="Arial" w:hAnsi="Arial"/>
          <w:color w:val="000000"/>
        </w:rPr>
        <w:br/>
        <w:t>Published on October 1, 2018</w:t>
      </w:r>
    </w:p>
    <w:p w14:paraId="35F545FB" w14:textId="77777777" w:rsidR="003E6AF9" w:rsidRDefault="008647F6" w:rsidP="000F5B47">
      <w:pPr>
        <w:spacing w:before="253" w:line="255" w:lineRule="exact"/>
        <w:ind w:left="180"/>
        <w:textAlignment w:val="baseline"/>
        <w:rPr>
          <w:rFonts w:ascii="Arial" w:eastAsia="Arial" w:hAnsi="Arial"/>
          <w:color w:val="000000"/>
        </w:rPr>
      </w:pPr>
      <w:r>
        <w:rPr>
          <w:rFonts w:ascii="Arial" w:eastAsia="Arial" w:hAnsi="Arial"/>
          <w:color w:val="000000"/>
        </w:rPr>
        <w:t xml:space="preserve">Fraternity: Friendship for Life?! </w:t>
      </w:r>
      <w:r>
        <w:rPr>
          <w:rFonts w:ascii="Arial" w:eastAsia="Arial" w:hAnsi="Arial"/>
          <w:color w:val="000000"/>
        </w:rPr>
        <w:br/>
        <w:t>Published on October 3, 2018</w:t>
      </w:r>
    </w:p>
    <w:p w14:paraId="1D8A77EA" w14:textId="77777777" w:rsidR="003E6AF9" w:rsidRDefault="008647F6" w:rsidP="000F5B47">
      <w:pPr>
        <w:spacing w:before="255" w:line="276" w:lineRule="exact"/>
        <w:ind w:left="180"/>
        <w:textAlignment w:val="baseline"/>
        <w:rPr>
          <w:rFonts w:ascii="Arial" w:eastAsia="Arial" w:hAnsi="Arial"/>
          <w:color w:val="000000"/>
          <w:sz w:val="24"/>
        </w:rPr>
      </w:pPr>
      <w:r>
        <w:rPr>
          <w:rFonts w:ascii="Arial" w:eastAsia="Arial" w:hAnsi="Arial"/>
          <w:color w:val="000000"/>
          <w:sz w:val="24"/>
        </w:rPr>
        <w:t xml:space="preserve">What about Liability for the Interfraternity Council (IFC)? </w:t>
      </w:r>
      <w:r>
        <w:rPr>
          <w:rFonts w:ascii="Arial" w:eastAsia="Arial" w:hAnsi="Arial"/>
          <w:color w:val="000000"/>
          <w:sz w:val="24"/>
        </w:rPr>
        <w:br/>
        <w:t>Published on June 10, 2019</w:t>
      </w:r>
    </w:p>
    <w:p w14:paraId="53EB56B5" w14:textId="77777777" w:rsidR="000C455E" w:rsidRDefault="008647F6" w:rsidP="000F5B47">
      <w:pPr>
        <w:spacing w:before="283" w:line="276" w:lineRule="exact"/>
        <w:ind w:left="180" w:right="1944"/>
        <w:textAlignment w:val="baseline"/>
        <w:rPr>
          <w:rFonts w:ascii="Arial" w:eastAsia="Arial" w:hAnsi="Arial"/>
          <w:color w:val="000000"/>
          <w:sz w:val="24"/>
        </w:rPr>
      </w:pPr>
      <w:r>
        <w:rPr>
          <w:rFonts w:ascii="Arial" w:eastAsia="Arial" w:hAnsi="Arial"/>
          <w:color w:val="000000"/>
          <w:sz w:val="24"/>
        </w:rPr>
        <w:lastRenderedPageBreak/>
        <w:t>National Fraternities Control the Local Chapters and Need to be Held Liable Published on October 25, 2019</w:t>
      </w:r>
    </w:p>
    <w:p w14:paraId="4B5CD918" w14:textId="19D322D0" w:rsidR="003E6AF9" w:rsidRPr="000C455E" w:rsidRDefault="008647F6" w:rsidP="000C455E">
      <w:pPr>
        <w:spacing w:before="283" w:line="276" w:lineRule="exact"/>
        <w:ind w:left="72" w:right="1944"/>
        <w:textAlignment w:val="baseline"/>
        <w:rPr>
          <w:rFonts w:ascii="Arial" w:eastAsia="Arial" w:hAnsi="Arial"/>
          <w:color w:val="000000"/>
          <w:sz w:val="24"/>
        </w:rPr>
      </w:pPr>
      <w:r>
        <w:rPr>
          <w:rFonts w:ascii="Arial" w:eastAsia="Arial" w:hAnsi="Arial"/>
          <w:b/>
          <w:color w:val="000000"/>
          <w:sz w:val="24"/>
        </w:rPr>
        <w:t>Experience since 2015 of Expert Witness</w:t>
      </w:r>
    </w:p>
    <w:p w14:paraId="4401381F" w14:textId="7C4FDDDA" w:rsidR="003E6AF9" w:rsidRDefault="00461872" w:rsidP="00461872">
      <w:pPr>
        <w:spacing w:before="364" w:line="276" w:lineRule="exact"/>
        <w:ind w:left="90" w:right="72" w:hanging="18"/>
        <w:jc w:val="both"/>
        <w:textAlignment w:val="baseline"/>
        <w:rPr>
          <w:rFonts w:ascii="Arial" w:eastAsia="Arial" w:hAnsi="Arial"/>
          <w:color w:val="000000"/>
          <w:sz w:val="24"/>
        </w:rPr>
      </w:pPr>
      <w:r>
        <w:rPr>
          <w:rFonts w:ascii="Arial" w:eastAsia="Arial" w:hAnsi="Arial"/>
          <w:color w:val="000000"/>
          <w:sz w:val="24"/>
        </w:rPr>
        <w:t>While I have been involved in over 4</w:t>
      </w:r>
      <w:r w:rsidR="00535EC0">
        <w:rPr>
          <w:rFonts w:ascii="Arial" w:eastAsia="Arial" w:hAnsi="Arial"/>
          <w:color w:val="000000"/>
          <w:sz w:val="24"/>
        </w:rPr>
        <w:t>5</w:t>
      </w:r>
      <w:r>
        <w:rPr>
          <w:rFonts w:ascii="Arial" w:eastAsia="Arial" w:hAnsi="Arial"/>
          <w:color w:val="000000"/>
          <w:sz w:val="24"/>
        </w:rPr>
        <w:t xml:space="preserve"> cases</w:t>
      </w:r>
      <w:r w:rsidR="008647F6">
        <w:rPr>
          <w:rFonts w:ascii="Arial" w:eastAsia="Arial" w:hAnsi="Arial"/>
          <w:color w:val="000000"/>
          <w:sz w:val="24"/>
        </w:rPr>
        <w:t xml:space="preserve"> I have not testified in any trials, other than depositions. </w:t>
      </w:r>
      <w:r>
        <w:rPr>
          <w:rFonts w:ascii="Arial" w:eastAsia="Arial" w:hAnsi="Arial"/>
          <w:color w:val="000000"/>
          <w:sz w:val="24"/>
        </w:rPr>
        <w:t>All have either settled or been decided on motion</w:t>
      </w:r>
      <w:r w:rsidR="00535EC0">
        <w:rPr>
          <w:rFonts w:ascii="Arial" w:eastAsia="Arial" w:hAnsi="Arial"/>
          <w:color w:val="000000"/>
          <w:sz w:val="24"/>
        </w:rPr>
        <w:t>.</w:t>
      </w:r>
    </w:p>
    <w:p w14:paraId="7DD2E542" w14:textId="68F3E5C6" w:rsidR="003E6AF9" w:rsidRDefault="008647F6">
      <w:pPr>
        <w:spacing w:before="387" w:line="271" w:lineRule="exact"/>
        <w:ind w:left="72"/>
        <w:textAlignment w:val="baseline"/>
        <w:rPr>
          <w:rFonts w:ascii="Arial" w:eastAsia="Arial" w:hAnsi="Arial"/>
          <w:color w:val="000000"/>
          <w:spacing w:val="-3"/>
          <w:sz w:val="24"/>
        </w:rPr>
      </w:pPr>
      <w:r>
        <w:rPr>
          <w:rFonts w:ascii="Arial" w:eastAsia="Arial" w:hAnsi="Arial"/>
          <w:color w:val="000000"/>
          <w:spacing w:val="-3"/>
          <w:sz w:val="24"/>
        </w:rPr>
        <w:t>Defendant’s Expert:</w:t>
      </w:r>
    </w:p>
    <w:p w14:paraId="1EB219AD" w14:textId="684804F0" w:rsidR="003E6AF9" w:rsidRDefault="008647F6" w:rsidP="000F5B47">
      <w:pPr>
        <w:numPr>
          <w:ilvl w:val="0"/>
          <w:numId w:val="5"/>
        </w:numPr>
        <w:tabs>
          <w:tab w:val="left" w:pos="540"/>
        </w:tabs>
        <w:spacing w:before="364" w:line="276" w:lineRule="exact"/>
        <w:ind w:left="90"/>
        <w:textAlignment w:val="baseline"/>
        <w:rPr>
          <w:rFonts w:ascii="Arial" w:eastAsia="Arial" w:hAnsi="Arial"/>
          <w:i/>
          <w:color w:val="000000"/>
          <w:sz w:val="24"/>
        </w:rPr>
      </w:pPr>
      <w:r>
        <w:rPr>
          <w:rFonts w:ascii="Arial" w:eastAsia="Arial" w:hAnsi="Arial"/>
          <w:i/>
          <w:color w:val="000000"/>
          <w:sz w:val="24"/>
        </w:rPr>
        <w:t>Barksdale v. Sigma Alpha Mu</w:t>
      </w:r>
      <w:r w:rsidR="00461872">
        <w:rPr>
          <w:rFonts w:ascii="Arial" w:eastAsia="Arial" w:hAnsi="Arial"/>
          <w:color w:val="000000"/>
          <w:sz w:val="24"/>
        </w:rPr>
        <w:t>,</w:t>
      </w:r>
      <w:r>
        <w:rPr>
          <w:rFonts w:ascii="Arial" w:eastAsia="Arial" w:hAnsi="Arial"/>
          <w:color w:val="000000"/>
          <w:sz w:val="24"/>
        </w:rPr>
        <w:t xml:space="preserve"> New Hampshire</w:t>
      </w:r>
    </w:p>
    <w:p w14:paraId="4E510686" w14:textId="6797DE23" w:rsidR="000F5B47" w:rsidRPr="000F5B47" w:rsidRDefault="008647F6" w:rsidP="000F5B47">
      <w:pPr>
        <w:numPr>
          <w:ilvl w:val="0"/>
          <w:numId w:val="5"/>
        </w:numPr>
        <w:tabs>
          <w:tab w:val="left" w:pos="540"/>
        </w:tabs>
        <w:spacing w:before="2" w:after="358" w:line="271" w:lineRule="exact"/>
        <w:ind w:right="-1260" w:firstLine="90"/>
        <w:textAlignment w:val="baseline"/>
        <w:rPr>
          <w:rFonts w:ascii="Arial" w:eastAsia="Arial" w:hAnsi="Arial"/>
          <w:color w:val="000000"/>
          <w:spacing w:val="-6"/>
          <w:sz w:val="24"/>
        </w:rPr>
      </w:pPr>
      <w:r w:rsidRPr="000F5B47">
        <w:rPr>
          <w:rFonts w:ascii="Arial" w:eastAsia="Arial" w:hAnsi="Arial"/>
          <w:i/>
          <w:color w:val="000000"/>
          <w:sz w:val="24"/>
        </w:rPr>
        <w:t xml:space="preserve">Serrato v. Pi Kappa Phi. </w:t>
      </w:r>
      <w:r w:rsidRPr="000F5B47">
        <w:rPr>
          <w:rFonts w:ascii="Arial" w:eastAsia="Arial" w:hAnsi="Arial"/>
          <w:color w:val="000000"/>
          <w:sz w:val="24"/>
        </w:rPr>
        <w:t>California, Represen</w:t>
      </w:r>
      <w:r w:rsidR="00461872">
        <w:rPr>
          <w:rFonts w:ascii="Arial" w:eastAsia="Arial" w:hAnsi="Arial"/>
          <w:color w:val="000000"/>
          <w:sz w:val="24"/>
        </w:rPr>
        <w:t>ted</w:t>
      </w:r>
      <w:r w:rsidRPr="000F5B47">
        <w:rPr>
          <w:rFonts w:ascii="Arial" w:eastAsia="Arial" w:hAnsi="Arial"/>
          <w:color w:val="000000"/>
          <w:sz w:val="24"/>
        </w:rPr>
        <w:t xml:space="preserve"> two individual defendants against National</w:t>
      </w:r>
    </w:p>
    <w:p w14:paraId="6146CB8E" w14:textId="55763E3F" w:rsidR="003E6AF9" w:rsidRPr="000F5B47" w:rsidRDefault="008647F6" w:rsidP="000F5B47">
      <w:pPr>
        <w:tabs>
          <w:tab w:val="left" w:pos="792"/>
        </w:tabs>
        <w:spacing w:before="2" w:after="358" w:line="271" w:lineRule="exact"/>
        <w:ind w:left="90" w:right="-1260"/>
        <w:textAlignment w:val="baseline"/>
        <w:rPr>
          <w:rFonts w:ascii="Arial" w:eastAsia="Arial" w:hAnsi="Arial"/>
          <w:color w:val="000000"/>
          <w:spacing w:val="-6"/>
          <w:sz w:val="24"/>
        </w:rPr>
      </w:pPr>
      <w:r w:rsidRPr="000F5B47">
        <w:rPr>
          <w:rFonts w:ascii="Arial" w:eastAsia="Arial" w:hAnsi="Arial"/>
          <w:color w:val="000000"/>
          <w:spacing w:val="-6"/>
          <w:sz w:val="24"/>
        </w:rPr>
        <w:t>Plaintiff’s Expert:</w:t>
      </w:r>
    </w:p>
    <w:p w14:paraId="21A6BE38" w14:textId="41B84685" w:rsidR="003E6AF9" w:rsidRDefault="008647F6" w:rsidP="000C455E">
      <w:pPr>
        <w:numPr>
          <w:ilvl w:val="0"/>
          <w:numId w:val="6"/>
        </w:numPr>
        <w:tabs>
          <w:tab w:val="clear" w:pos="432"/>
          <w:tab w:val="left" w:pos="504"/>
        </w:tabs>
        <w:ind w:left="72"/>
        <w:textAlignment w:val="baseline"/>
        <w:rPr>
          <w:rFonts w:ascii="Arial" w:eastAsia="Arial" w:hAnsi="Arial"/>
          <w:i/>
          <w:color w:val="000000"/>
          <w:sz w:val="24"/>
        </w:rPr>
      </w:pPr>
      <w:r>
        <w:rPr>
          <w:rFonts w:ascii="Arial" w:eastAsia="Arial" w:hAnsi="Arial"/>
          <w:i/>
          <w:color w:val="000000"/>
          <w:sz w:val="24"/>
        </w:rPr>
        <w:t xml:space="preserve">Tipton v. Delta Sigma Phi, </w:t>
      </w:r>
      <w:r>
        <w:rPr>
          <w:rFonts w:ascii="Arial" w:eastAsia="Arial" w:hAnsi="Arial"/>
          <w:color w:val="000000"/>
          <w:sz w:val="24"/>
        </w:rPr>
        <w:t>North Carolina</w:t>
      </w:r>
    </w:p>
    <w:p w14:paraId="14DC2FCE" w14:textId="1697B305" w:rsidR="003E6AF9" w:rsidRDefault="008647F6" w:rsidP="000C455E">
      <w:pPr>
        <w:numPr>
          <w:ilvl w:val="0"/>
          <w:numId w:val="6"/>
        </w:numPr>
        <w:tabs>
          <w:tab w:val="clear" w:pos="432"/>
          <w:tab w:val="left" w:pos="504"/>
        </w:tabs>
        <w:ind w:left="72"/>
        <w:textAlignment w:val="baseline"/>
        <w:rPr>
          <w:rFonts w:ascii="Arial" w:eastAsia="Arial" w:hAnsi="Arial"/>
          <w:i/>
          <w:color w:val="000000"/>
          <w:spacing w:val="-1"/>
          <w:sz w:val="24"/>
        </w:rPr>
      </w:pPr>
      <w:proofErr w:type="spellStart"/>
      <w:r>
        <w:rPr>
          <w:rFonts w:ascii="Arial" w:eastAsia="Arial" w:hAnsi="Arial"/>
          <w:i/>
          <w:color w:val="000000"/>
          <w:spacing w:val="-1"/>
          <w:sz w:val="24"/>
        </w:rPr>
        <w:t>Hipps</w:t>
      </w:r>
      <w:proofErr w:type="spellEnd"/>
      <w:r>
        <w:rPr>
          <w:rFonts w:ascii="Arial" w:eastAsia="Arial" w:hAnsi="Arial"/>
          <w:i/>
          <w:color w:val="000000"/>
          <w:spacing w:val="-1"/>
          <w:sz w:val="24"/>
        </w:rPr>
        <w:t xml:space="preserve"> v. Sigma Phi Epsilon</w:t>
      </w:r>
      <w:r>
        <w:rPr>
          <w:rFonts w:ascii="Arial" w:eastAsia="Arial" w:hAnsi="Arial"/>
          <w:color w:val="000000"/>
          <w:spacing w:val="-1"/>
          <w:sz w:val="24"/>
        </w:rPr>
        <w:t>, South Carolina</w:t>
      </w:r>
    </w:p>
    <w:p w14:paraId="5E22B3EC" w14:textId="16788F72" w:rsidR="003E6AF9" w:rsidRDefault="008647F6" w:rsidP="000C455E">
      <w:pPr>
        <w:numPr>
          <w:ilvl w:val="0"/>
          <w:numId w:val="6"/>
        </w:numPr>
        <w:tabs>
          <w:tab w:val="clear" w:pos="432"/>
          <w:tab w:val="left" w:pos="504"/>
        </w:tabs>
        <w:ind w:left="72"/>
        <w:textAlignment w:val="baseline"/>
        <w:rPr>
          <w:rFonts w:ascii="Arial" w:eastAsia="Arial" w:hAnsi="Arial"/>
          <w:i/>
          <w:color w:val="000000"/>
          <w:spacing w:val="-1"/>
          <w:sz w:val="24"/>
        </w:rPr>
      </w:pPr>
      <w:proofErr w:type="spellStart"/>
      <w:r>
        <w:rPr>
          <w:rFonts w:ascii="Arial" w:eastAsia="Arial" w:hAnsi="Arial"/>
          <w:i/>
          <w:color w:val="000000"/>
          <w:spacing w:val="-1"/>
          <w:sz w:val="24"/>
        </w:rPr>
        <w:t>Wollenzein</w:t>
      </w:r>
      <w:proofErr w:type="spellEnd"/>
      <w:r>
        <w:rPr>
          <w:rFonts w:ascii="Arial" w:eastAsia="Arial" w:hAnsi="Arial"/>
          <w:i/>
          <w:color w:val="000000"/>
          <w:spacing w:val="-1"/>
          <w:sz w:val="24"/>
        </w:rPr>
        <w:t xml:space="preserve"> v. Delta Chi</w:t>
      </w:r>
      <w:r>
        <w:rPr>
          <w:rFonts w:ascii="Arial" w:eastAsia="Arial" w:hAnsi="Arial"/>
          <w:color w:val="000000"/>
          <w:spacing w:val="-1"/>
          <w:sz w:val="24"/>
        </w:rPr>
        <w:t>, Missouri</w:t>
      </w:r>
    </w:p>
    <w:p w14:paraId="745D4683" w14:textId="7D40FB91" w:rsidR="003E6AF9" w:rsidRDefault="008647F6" w:rsidP="000C455E">
      <w:pPr>
        <w:numPr>
          <w:ilvl w:val="0"/>
          <w:numId w:val="6"/>
        </w:numPr>
        <w:tabs>
          <w:tab w:val="clear" w:pos="432"/>
          <w:tab w:val="left" w:pos="504"/>
        </w:tabs>
        <w:ind w:left="72"/>
        <w:textAlignment w:val="baseline"/>
        <w:rPr>
          <w:rFonts w:ascii="Arial" w:eastAsia="Arial" w:hAnsi="Arial"/>
          <w:i/>
          <w:color w:val="000000"/>
          <w:sz w:val="24"/>
        </w:rPr>
      </w:pPr>
      <w:r>
        <w:rPr>
          <w:rFonts w:ascii="Arial" w:eastAsia="Arial" w:hAnsi="Arial"/>
          <w:i/>
          <w:color w:val="000000"/>
          <w:sz w:val="24"/>
        </w:rPr>
        <w:t xml:space="preserve">Johansen v. Pi Kappa Alpha, </w:t>
      </w:r>
      <w:r>
        <w:rPr>
          <w:rFonts w:ascii="Arial" w:eastAsia="Arial" w:hAnsi="Arial"/>
          <w:color w:val="000000"/>
          <w:sz w:val="24"/>
        </w:rPr>
        <w:t>Oregon.</w:t>
      </w:r>
    </w:p>
    <w:p w14:paraId="3967115E" w14:textId="29B9160C" w:rsidR="003E6AF9" w:rsidRDefault="008647F6" w:rsidP="000C455E">
      <w:pPr>
        <w:numPr>
          <w:ilvl w:val="0"/>
          <w:numId w:val="6"/>
        </w:numPr>
        <w:tabs>
          <w:tab w:val="clear" w:pos="432"/>
          <w:tab w:val="left" w:pos="504"/>
        </w:tabs>
        <w:ind w:left="72"/>
        <w:textAlignment w:val="baseline"/>
        <w:rPr>
          <w:rFonts w:ascii="Arial" w:eastAsia="Arial" w:hAnsi="Arial"/>
          <w:i/>
          <w:color w:val="000000"/>
          <w:spacing w:val="-1"/>
          <w:sz w:val="24"/>
        </w:rPr>
      </w:pPr>
      <w:proofErr w:type="spellStart"/>
      <w:r>
        <w:rPr>
          <w:rFonts w:ascii="Arial" w:eastAsia="Arial" w:hAnsi="Arial"/>
          <w:i/>
          <w:color w:val="000000"/>
          <w:spacing w:val="-1"/>
          <w:sz w:val="24"/>
        </w:rPr>
        <w:t>Ghysells</w:t>
      </w:r>
      <w:proofErr w:type="spellEnd"/>
      <w:r>
        <w:rPr>
          <w:rFonts w:ascii="Arial" w:eastAsia="Arial" w:hAnsi="Arial"/>
          <w:i/>
          <w:color w:val="000000"/>
          <w:spacing w:val="-1"/>
          <w:sz w:val="24"/>
        </w:rPr>
        <w:t xml:space="preserve"> v. IFC,</w:t>
      </w:r>
      <w:r w:rsidR="00331366">
        <w:rPr>
          <w:rFonts w:ascii="Arial" w:eastAsia="Arial" w:hAnsi="Arial"/>
          <w:i/>
          <w:color w:val="000000"/>
          <w:spacing w:val="-1"/>
          <w:sz w:val="24"/>
        </w:rPr>
        <w:t xml:space="preserve"> </w:t>
      </w:r>
      <w:r>
        <w:rPr>
          <w:rFonts w:ascii="Arial" w:eastAsia="Arial" w:hAnsi="Arial"/>
          <w:color w:val="000000"/>
          <w:spacing w:val="-1"/>
          <w:sz w:val="24"/>
        </w:rPr>
        <w:t>California</w:t>
      </w:r>
    </w:p>
    <w:p w14:paraId="42120DB4" w14:textId="4AE8D2B1" w:rsidR="003E6AF9" w:rsidRDefault="008647F6" w:rsidP="000C455E">
      <w:pPr>
        <w:numPr>
          <w:ilvl w:val="0"/>
          <w:numId w:val="6"/>
        </w:numPr>
        <w:tabs>
          <w:tab w:val="clear" w:pos="432"/>
          <w:tab w:val="left" w:pos="504"/>
        </w:tabs>
        <w:ind w:left="72"/>
        <w:textAlignment w:val="baseline"/>
        <w:rPr>
          <w:rFonts w:ascii="Arial" w:eastAsia="Arial" w:hAnsi="Arial"/>
          <w:i/>
          <w:color w:val="000000"/>
          <w:sz w:val="24"/>
        </w:rPr>
      </w:pPr>
      <w:r>
        <w:rPr>
          <w:rFonts w:ascii="Arial" w:eastAsia="Arial" w:hAnsi="Arial"/>
          <w:i/>
          <w:color w:val="000000"/>
          <w:sz w:val="24"/>
        </w:rPr>
        <w:t>Zorn v. Beta Theta P</w:t>
      </w:r>
      <w:r w:rsidR="00331366">
        <w:rPr>
          <w:rFonts w:ascii="Arial" w:eastAsia="Arial" w:hAnsi="Arial"/>
          <w:i/>
          <w:color w:val="000000"/>
          <w:sz w:val="24"/>
        </w:rPr>
        <w:t>i, West Virginia</w:t>
      </w:r>
    </w:p>
    <w:p w14:paraId="49A481F7" w14:textId="5DF1DB6A" w:rsidR="003E6AF9" w:rsidRDefault="008647F6" w:rsidP="000C455E">
      <w:pPr>
        <w:numPr>
          <w:ilvl w:val="0"/>
          <w:numId w:val="6"/>
        </w:numPr>
        <w:tabs>
          <w:tab w:val="clear" w:pos="432"/>
          <w:tab w:val="left" w:pos="504"/>
        </w:tabs>
        <w:ind w:left="72"/>
        <w:textAlignment w:val="baseline"/>
        <w:rPr>
          <w:rFonts w:ascii="Arial" w:eastAsia="Arial" w:hAnsi="Arial"/>
          <w:i/>
          <w:color w:val="000000"/>
          <w:sz w:val="24"/>
        </w:rPr>
      </w:pPr>
      <w:proofErr w:type="spellStart"/>
      <w:r>
        <w:rPr>
          <w:rFonts w:ascii="Arial" w:eastAsia="Arial" w:hAnsi="Arial"/>
          <w:i/>
          <w:color w:val="000000"/>
          <w:sz w:val="24"/>
        </w:rPr>
        <w:t>Alev</w:t>
      </w:r>
      <w:proofErr w:type="spellEnd"/>
      <w:r>
        <w:rPr>
          <w:rFonts w:ascii="Arial" w:eastAsia="Arial" w:hAnsi="Arial"/>
          <w:i/>
          <w:color w:val="000000"/>
          <w:sz w:val="24"/>
        </w:rPr>
        <w:t xml:space="preserve"> v. Sigma Ch</w:t>
      </w:r>
      <w:r w:rsidR="00331366">
        <w:rPr>
          <w:rFonts w:ascii="Arial" w:eastAsia="Arial" w:hAnsi="Arial"/>
          <w:i/>
          <w:color w:val="000000"/>
          <w:sz w:val="24"/>
        </w:rPr>
        <w:t>i,</w:t>
      </w:r>
      <w:r>
        <w:rPr>
          <w:rFonts w:ascii="Arial" w:eastAsia="Arial" w:hAnsi="Arial"/>
          <w:color w:val="000000"/>
          <w:sz w:val="24"/>
        </w:rPr>
        <w:t xml:space="preserve"> Arizona</w:t>
      </w:r>
    </w:p>
    <w:p w14:paraId="471AB6D3" w14:textId="0980AA62" w:rsidR="003E6AF9" w:rsidRDefault="008647F6" w:rsidP="000C455E">
      <w:pPr>
        <w:numPr>
          <w:ilvl w:val="0"/>
          <w:numId w:val="6"/>
        </w:numPr>
        <w:tabs>
          <w:tab w:val="clear" w:pos="432"/>
          <w:tab w:val="left" w:pos="504"/>
        </w:tabs>
        <w:ind w:left="72"/>
        <w:textAlignment w:val="baseline"/>
        <w:rPr>
          <w:rFonts w:ascii="Arial" w:eastAsia="Arial" w:hAnsi="Arial"/>
          <w:i/>
          <w:color w:val="000000"/>
          <w:sz w:val="24"/>
        </w:rPr>
      </w:pPr>
      <w:r>
        <w:rPr>
          <w:rFonts w:ascii="Arial" w:eastAsia="Arial" w:hAnsi="Arial"/>
          <w:i/>
          <w:color w:val="000000"/>
          <w:sz w:val="24"/>
        </w:rPr>
        <w:t>McGibbon v. Pi Kappa Phi</w:t>
      </w:r>
      <w:r w:rsidR="00853B35">
        <w:rPr>
          <w:rFonts w:ascii="Arial" w:eastAsia="Arial" w:hAnsi="Arial"/>
          <w:iCs/>
          <w:color w:val="000000"/>
          <w:sz w:val="24"/>
        </w:rPr>
        <w:t xml:space="preserve"> Pennsylvania</w:t>
      </w:r>
    </w:p>
    <w:p w14:paraId="66E48B2D" w14:textId="55993669" w:rsidR="003E6AF9" w:rsidRDefault="008647F6" w:rsidP="000C455E">
      <w:pPr>
        <w:numPr>
          <w:ilvl w:val="0"/>
          <w:numId w:val="6"/>
        </w:numPr>
        <w:tabs>
          <w:tab w:val="clear" w:pos="432"/>
          <w:tab w:val="left" w:pos="504"/>
        </w:tabs>
        <w:ind w:left="72"/>
        <w:textAlignment w:val="baseline"/>
        <w:rPr>
          <w:rFonts w:ascii="Arial" w:eastAsia="Arial" w:hAnsi="Arial"/>
          <w:i/>
          <w:color w:val="000000"/>
          <w:sz w:val="24"/>
        </w:rPr>
      </w:pPr>
      <w:r>
        <w:rPr>
          <w:rFonts w:ascii="Arial" w:eastAsia="Arial" w:hAnsi="Arial"/>
          <w:i/>
          <w:color w:val="000000"/>
          <w:sz w:val="24"/>
        </w:rPr>
        <w:t>Brunson v. Theta Chi Fraternity</w:t>
      </w:r>
    </w:p>
    <w:p w14:paraId="7D298A89" w14:textId="77777777" w:rsidR="00331366" w:rsidRPr="00331366" w:rsidRDefault="008647F6" w:rsidP="005C009E">
      <w:pPr>
        <w:numPr>
          <w:ilvl w:val="0"/>
          <w:numId w:val="7"/>
        </w:numPr>
        <w:tabs>
          <w:tab w:val="clear" w:pos="612"/>
          <w:tab w:val="left" w:pos="504"/>
        </w:tabs>
        <w:ind w:left="72"/>
        <w:textAlignment w:val="baseline"/>
        <w:rPr>
          <w:rFonts w:ascii="Arial" w:eastAsia="Arial" w:hAnsi="Arial"/>
          <w:i/>
          <w:color w:val="000000"/>
          <w:sz w:val="24"/>
        </w:rPr>
      </w:pPr>
      <w:r w:rsidRPr="00331366">
        <w:rPr>
          <w:rFonts w:ascii="Arial" w:eastAsia="Arial" w:hAnsi="Arial"/>
          <w:i/>
          <w:color w:val="000000"/>
          <w:sz w:val="24"/>
        </w:rPr>
        <w:t xml:space="preserve">Elkins v. Alpha Epsilon Pi, </w:t>
      </w:r>
      <w:r w:rsidRPr="00331366">
        <w:rPr>
          <w:rFonts w:ascii="Arial" w:eastAsia="Arial" w:hAnsi="Arial"/>
          <w:color w:val="000000"/>
          <w:sz w:val="24"/>
        </w:rPr>
        <w:t>South Carolina</w:t>
      </w:r>
    </w:p>
    <w:p w14:paraId="2F0CE290" w14:textId="67031AD7" w:rsidR="00331366" w:rsidRPr="00331366" w:rsidRDefault="008647F6" w:rsidP="005C009E">
      <w:pPr>
        <w:numPr>
          <w:ilvl w:val="0"/>
          <w:numId w:val="7"/>
        </w:numPr>
        <w:tabs>
          <w:tab w:val="clear" w:pos="612"/>
          <w:tab w:val="left" w:pos="504"/>
        </w:tabs>
        <w:ind w:left="72"/>
        <w:textAlignment w:val="baseline"/>
        <w:rPr>
          <w:rFonts w:ascii="Arial" w:eastAsia="Arial" w:hAnsi="Arial"/>
          <w:i/>
          <w:color w:val="000000"/>
          <w:sz w:val="24"/>
        </w:rPr>
      </w:pPr>
      <w:r w:rsidRPr="00331366">
        <w:rPr>
          <w:rFonts w:ascii="Arial" w:eastAsia="Arial" w:hAnsi="Arial"/>
          <w:i/>
          <w:color w:val="000000"/>
          <w:sz w:val="24"/>
        </w:rPr>
        <w:t>Morton v. Theta Chi,</w:t>
      </w:r>
      <w:r w:rsidRPr="00853B35">
        <w:rPr>
          <w:rFonts w:ascii="Arial" w:eastAsia="Arial" w:hAnsi="Arial"/>
          <w:iCs/>
          <w:color w:val="000000"/>
          <w:sz w:val="24"/>
        </w:rPr>
        <w:t xml:space="preserve"> </w:t>
      </w:r>
      <w:r w:rsidR="00331366" w:rsidRPr="00853B35">
        <w:rPr>
          <w:rFonts w:ascii="Arial" w:eastAsia="Arial" w:hAnsi="Arial"/>
          <w:iCs/>
          <w:color w:val="000000"/>
          <w:sz w:val="24"/>
        </w:rPr>
        <w:t>Michigan</w:t>
      </w:r>
    </w:p>
    <w:p w14:paraId="0F60D4DA" w14:textId="219D6A8A" w:rsidR="003E6AF9" w:rsidRPr="00331366" w:rsidRDefault="008647F6" w:rsidP="00D76470">
      <w:pPr>
        <w:numPr>
          <w:ilvl w:val="0"/>
          <w:numId w:val="7"/>
        </w:numPr>
        <w:tabs>
          <w:tab w:val="clear" w:pos="612"/>
          <w:tab w:val="left" w:pos="504"/>
        </w:tabs>
        <w:ind w:left="72"/>
        <w:textAlignment w:val="baseline"/>
        <w:rPr>
          <w:rFonts w:ascii="Arial" w:eastAsia="Arial" w:hAnsi="Arial"/>
          <w:i/>
          <w:color w:val="000000"/>
          <w:sz w:val="24"/>
        </w:rPr>
      </w:pPr>
      <w:r w:rsidRPr="00331366">
        <w:rPr>
          <w:rFonts w:ascii="Arial" w:eastAsia="Arial" w:hAnsi="Arial"/>
          <w:i/>
          <w:color w:val="000000"/>
          <w:sz w:val="24"/>
        </w:rPr>
        <w:t xml:space="preserve">Kim v. Pi Kappa Phi, </w:t>
      </w:r>
      <w:r w:rsidRPr="00331366">
        <w:rPr>
          <w:rFonts w:ascii="Arial" w:eastAsia="Arial" w:hAnsi="Arial"/>
          <w:color w:val="000000"/>
          <w:sz w:val="24"/>
        </w:rPr>
        <w:t>South Carolina</w:t>
      </w:r>
    </w:p>
    <w:p w14:paraId="10D258C9" w14:textId="357B5FA8"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Burch v. Kappa Sigma</w:t>
      </w:r>
      <w:r w:rsidR="00331366">
        <w:rPr>
          <w:rFonts w:ascii="Arial" w:eastAsia="Arial" w:hAnsi="Arial"/>
          <w:i/>
          <w:color w:val="000000"/>
          <w:sz w:val="24"/>
        </w:rPr>
        <w:t xml:space="preserve">, </w:t>
      </w:r>
      <w:r>
        <w:rPr>
          <w:rFonts w:ascii="Arial" w:eastAsia="Arial" w:hAnsi="Arial"/>
          <w:color w:val="000000"/>
          <w:sz w:val="24"/>
        </w:rPr>
        <w:t>West Virginia.</w:t>
      </w:r>
    </w:p>
    <w:p w14:paraId="70A4C339" w14:textId="34FBA576"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Hewlett v. Sigma Chi,</w:t>
      </w:r>
      <w:r>
        <w:rPr>
          <w:rFonts w:ascii="Arial" w:eastAsia="Arial" w:hAnsi="Arial"/>
          <w:color w:val="000000"/>
          <w:sz w:val="24"/>
        </w:rPr>
        <w:t xml:space="preserve"> Utah.</w:t>
      </w:r>
    </w:p>
    <w:p w14:paraId="7BE2685A" w14:textId="56FD35E0"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Colon v. Phi Kappa Psi, </w:t>
      </w:r>
      <w:r>
        <w:rPr>
          <w:rFonts w:ascii="Arial" w:eastAsia="Arial" w:hAnsi="Arial"/>
          <w:color w:val="000000"/>
          <w:sz w:val="24"/>
        </w:rPr>
        <w:t>New York</w:t>
      </w:r>
    </w:p>
    <w:p w14:paraId="37CA2E45" w14:textId="09673231"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Huang v. Phi Kappa Theta</w:t>
      </w:r>
      <w:r>
        <w:rPr>
          <w:rFonts w:ascii="Arial" w:eastAsia="Arial" w:hAnsi="Arial"/>
          <w:color w:val="000000"/>
          <w:sz w:val="24"/>
        </w:rPr>
        <w:t xml:space="preserve"> California.</w:t>
      </w:r>
    </w:p>
    <w:p w14:paraId="625DE45B" w14:textId="1238F519" w:rsidR="003E6AF9" w:rsidRDefault="008647F6" w:rsidP="000C455E">
      <w:pPr>
        <w:numPr>
          <w:ilvl w:val="0"/>
          <w:numId w:val="7"/>
        </w:numPr>
        <w:tabs>
          <w:tab w:val="left" w:pos="504"/>
        </w:tabs>
        <w:ind w:left="72"/>
        <w:textAlignment w:val="baseline"/>
        <w:rPr>
          <w:rFonts w:ascii="Arial" w:eastAsia="Arial" w:hAnsi="Arial"/>
          <w:i/>
          <w:color w:val="000000"/>
          <w:spacing w:val="-2"/>
          <w:sz w:val="24"/>
        </w:rPr>
      </w:pPr>
      <w:r>
        <w:rPr>
          <w:rFonts w:ascii="Arial" w:eastAsia="Arial" w:hAnsi="Arial"/>
          <w:i/>
          <w:color w:val="000000"/>
          <w:spacing w:val="-2"/>
          <w:sz w:val="24"/>
        </w:rPr>
        <w:t>Carnahan v. Alpha Epsilon Pi</w:t>
      </w:r>
      <w:r w:rsidR="00331366">
        <w:rPr>
          <w:rFonts w:ascii="Arial" w:eastAsia="Arial" w:hAnsi="Arial"/>
          <w:i/>
          <w:color w:val="000000"/>
          <w:spacing w:val="-2"/>
          <w:sz w:val="24"/>
        </w:rPr>
        <w:t xml:space="preserve"> </w:t>
      </w:r>
      <w:r>
        <w:rPr>
          <w:rFonts w:ascii="Arial" w:eastAsia="Arial" w:hAnsi="Arial"/>
          <w:color w:val="000000"/>
          <w:spacing w:val="-2"/>
          <w:sz w:val="24"/>
        </w:rPr>
        <w:t>State of Washington.</w:t>
      </w:r>
    </w:p>
    <w:p w14:paraId="470E685A" w14:textId="5DC68739"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Coffey v. Pi Kappa Phi, </w:t>
      </w:r>
      <w:r>
        <w:rPr>
          <w:rFonts w:ascii="Arial" w:eastAsia="Arial" w:hAnsi="Arial"/>
          <w:color w:val="000000"/>
          <w:sz w:val="24"/>
        </w:rPr>
        <w:t>Florida.</w:t>
      </w:r>
    </w:p>
    <w:p w14:paraId="0EC610C0" w14:textId="3FDEB4B0" w:rsidR="003E6AF9" w:rsidRDefault="008647F6" w:rsidP="000C455E">
      <w:pPr>
        <w:numPr>
          <w:ilvl w:val="0"/>
          <w:numId w:val="7"/>
        </w:numPr>
        <w:tabs>
          <w:tab w:val="left" w:pos="504"/>
        </w:tabs>
        <w:ind w:left="72"/>
        <w:textAlignment w:val="baseline"/>
        <w:rPr>
          <w:rFonts w:ascii="Arial" w:eastAsia="Arial" w:hAnsi="Arial"/>
          <w:i/>
          <w:color w:val="000000"/>
          <w:sz w:val="24"/>
        </w:rPr>
      </w:pPr>
      <w:proofErr w:type="spellStart"/>
      <w:r>
        <w:rPr>
          <w:rFonts w:ascii="Arial" w:eastAsia="Arial" w:hAnsi="Arial"/>
          <w:i/>
          <w:color w:val="000000"/>
          <w:sz w:val="24"/>
        </w:rPr>
        <w:t>Palny</w:t>
      </w:r>
      <w:proofErr w:type="spellEnd"/>
      <w:r>
        <w:rPr>
          <w:rFonts w:ascii="Arial" w:eastAsia="Arial" w:hAnsi="Arial"/>
          <w:i/>
          <w:color w:val="000000"/>
          <w:sz w:val="24"/>
        </w:rPr>
        <w:t xml:space="preserve"> v. Kappa Sigma, </w:t>
      </w:r>
      <w:r>
        <w:rPr>
          <w:rFonts w:ascii="Arial" w:eastAsia="Arial" w:hAnsi="Arial"/>
          <w:color w:val="000000"/>
          <w:sz w:val="24"/>
        </w:rPr>
        <w:t>Connecticut</w:t>
      </w:r>
    </w:p>
    <w:p w14:paraId="5F7D573C" w14:textId="144C4AAF"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Hall v. Millersville, </w:t>
      </w:r>
      <w:r>
        <w:rPr>
          <w:rFonts w:ascii="Arial" w:eastAsia="Arial" w:hAnsi="Arial"/>
          <w:color w:val="000000"/>
          <w:sz w:val="24"/>
        </w:rPr>
        <w:t>Pennsylvania.</w:t>
      </w:r>
    </w:p>
    <w:p w14:paraId="66888F8E" w14:textId="587ED207" w:rsidR="003E6AF9" w:rsidRPr="00171EE2"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Smith v. Kappa Sigma, </w:t>
      </w:r>
      <w:r>
        <w:rPr>
          <w:rFonts w:ascii="Arial" w:eastAsia="Arial" w:hAnsi="Arial"/>
          <w:color w:val="000000"/>
          <w:sz w:val="24"/>
        </w:rPr>
        <w:t>Pennsylvania</w:t>
      </w:r>
    </w:p>
    <w:p w14:paraId="35CFA52F" w14:textId="12E0E35B" w:rsidR="00171EE2" w:rsidRPr="000F5B47" w:rsidRDefault="00171EE2" w:rsidP="000C455E">
      <w:pPr>
        <w:numPr>
          <w:ilvl w:val="0"/>
          <w:numId w:val="7"/>
        </w:numPr>
        <w:tabs>
          <w:tab w:val="left" w:pos="504"/>
        </w:tabs>
        <w:ind w:left="72"/>
        <w:textAlignment w:val="baseline"/>
        <w:rPr>
          <w:rFonts w:ascii="Arial" w:eastAsia="Arial" w:hAnsi="Arial"/>
          <w:i/>
          <w:color w:val="000000"/>
          <w:sz w:val="24"/>
        </w:rPr>
      </w:pPr>
      <w:proofErr w:type="spellStart"/>
      <w:r>
        <w:rPr>
          <w:rFonts w:ascii="Arial" w:eastAsia="Arial" w:hAnsi="Arial"/>
          <w:i/>
          <w:color w:val="000000"/>
          <w:sz w:val="24"/>
        </w:rPr>
        <w:t>Rusko</w:t>
      </w:r>
      <w:proofErr w:type="spellEnd"/>
      <w:r>
        <w:rPr>
          <w:rFonts w:ascii="Arial" w:eastAsia="Arial" w:hAnsi="Arial"/>
          <w:i/>
          <w:color w:val="000000"/>
          <w:sz w:val="24"/>
        </w:rPr>
        <w:t xml:space="preserve"> v. Sigma Alpha Epsilon, </w:t>
      </w:r>
      <w:r>
        <w:rPr>
          <w:rFonts w:ascii="Arial" w:eastAsia="Arial" w:hAnsi="Arial"/>
          <w:color w:val="000000"/>
          <w:sz w:val="24"/>
        </w:rPr>
        <w:t>West Virginia</w:t>
      </w:r>
    </w:p>
    <w:p w14:paraId="19DFB279" w14:textId="636B3B12" w:rsidR="000F5B47" w:rsidRPr="00EE7651" w:rsidRDefault="000F5B47" w:rsidP="000F5B47">
      <w:pPr>
        <w:numPr>
          <w:ilvl w:val="0"/>
          <w:numId w:val="7"/>
        </w:numPr>
        <w:tabs>
          <w:tab w:val="left" w:pos="504"/>
        </w:tabs>
        <w:ind w:left="72"/>
        <w:textAlignment w:val="baseline"/>
        <w:rPr>
          <w:rFonts w:ascii="Arial" w:eastAsia="Arial" w:hAnsi="Arial" w:cs="Arial"/>
          <w:i/>
          <w:color w:val="000000"/>
          <w:sz w:val="24"/>
          <w:szCs w:val="24"/>
        </w:rPr>
      </w:pPr>
      <w:r>
        <w:rPr>
          <w:rFonts w:ascii="Arial" w:hAnsi="Arial" w:cs="Arial"/>
          <w:i/>
          <w:iCs/>
          <w:sz w:val="24"/>
          <w:szCs w:val="24"/>
        </w:rPr>
        <w:t>T.</w:t>
      </w:r>
      <w:r>
        <w:rPr>
          <w:rFonts w:ascii="Arial" w:eastAsia="Arial" w:hAnsi="Arial" w:cs="Arial"/>
          <w:i/>
          <w:color w:val="000000"/>
          <w:sz w:val="24"/>
          <w:szCs w:val="24"/>
        </w:rPr>
        <w:t xml:space="preserve">S. v. Fairmont et. Al. </w:t>
      </w:r>
      <w:r>
        <w:rPr>
          <w:rFonts w:ascii="Arial" w:eastAsia="Arial" w:hAnsi="Arial" w:cs="Arial"/>
          <w:iCs/>
          <w:color w:val="000000"/>
          <w:sz w:val="24"/>
          <w:szCs w:val="24"/>
        </w:rPr>
        <w:t>West Virginia</w:t>
      </w:r>
    </w:p>
    <w:p w14:paraId="10618FA7" w14:textId="4D401E9C" w:rsidR="003E6AF9" w:rsidRPr="00171EE2" w:rsidRDefault="008647F6" w:rsidP="00171EE2">
      <w:pPr>
        <w:numPr>
          <w:ilvl w:val="0"/>
          <w:numId w:val="7"/>
        </w:numPr>
        <w:tabs>
          <w:tab w:val="left" w:pos="504"/>
        </w:tabs>
        <w:ind w:left="72"/>
        <w:textAlignment w:val="baseline"/>
        <w:rPr>
          <w:rFonts w:ascii="Arial" w:eastAsia="Arial" w:hAnsi="Arial"/>
          <w:i/>
          <w:color w:val="000000"/>
          <w:sz w:val="24"/>
        </w:rPr>
      </w:pPr>
      <w:r w:rsidRPr="00171EE2">
        <w:rPr>
          <w:rFonts w:ascii="Arial" w:eastAsia="Arial" w:hAnsi="Arial"/>
          <w:i/>
          <w:color w:val="000000"/>
          <w:sz w:val="24"/>
        </w:rPr>
        <w:t>Taylor v. Skyline Bus</w:t>
      </w:r>
      <w:hyperlink r:id="rId6">
        <w:r w:rsidRPr="00171EE2">
          <w:rPr>
            <w:rFonts w:ascii="Arial" w:eastAsia="Arial" w:hAnsi="Arial"/>
            <w:i/>
            <w:color w:val="0000FF"/>
            <w:sz w:val="24"/>
            <w:u w:val="single"/>
          </w:rPr>
          <w:t xml:space="preserve"> et.al.</w:t>
        </w:r>
      </w:hyperlink>
      <w:r w:rsidRPr="00171EE2">
        <w:rPr>
          <w:rFonts w:ascii="Arial" w:eastAsia="Arial" w:hAnsi="Arial"/>
          <w:i/>
          <w:color w:val="0000FF"/>
          <w:sz w:val="24"/>
        </w:rPr>
        <w:t>,</w:t>
      </w:r>
      <w:r w:rsidRPr="00171EE2">
        <w:rPr>
          <w:rFonts w:ascii="Arial" w:eastAsia="Arial" w:hAnsi="Arial"/>
          <w:color w:val="000000"/>
          <w:sz w:val="24"/>
        </w:rPr>
        <w:t xml:space="preserve"> Texas, </w:t>
      </w:r>
    </w:p>
    <w:p w14:paraId="09D0BF0E" w14:textId="4EC095D0" w:rsidR="003E6AF9" w:rsidRDefault="008647F6" w:rsidP="000C455E">
      <w:pPr>
        <w:numPr>
          <w:ilvl w:val="0"/>
          <w:numId w:val="7"/>
        </w:numPr>
        <w:tabs>
          <w:tab w:val="left" w:pos="504"/>
        </w:tabs>
        <w:ind w:left="72"/>
        <w:textAlignment w:val="baseline"/>
        <w:rPr>
          <w:rFonts w:ascii="Arial" w:eastAsia="Arial" w:hAnsi="Arial"/>
          <w:i/>
          <w:color w:val="000000"/>
          <w:sz w:val="24"/>
        </w:rPr>
      </w:pPr>
      <w:proofErr w:type="spellStart"/>
      <w:r>
        <w:rPr>
          <w:rFonts w:ascii="Arial" w:eastAsia="Arial" w:hAnsi="Arial"/>
          <w:i/>
          <w:color w:val="000000"/>
          <w:sz w:val="24"/>
        </w:rPr>
        <w:t>Hoefert</w:t>
      </w:r>
      <w:proofErr w:type="spellEnd"/>
      <w:r>
        <w:rPr>
          <w:rFonts w:ascii="Arial" w:eastAsia="Arial" w:hAnsi="Arial"/>
          <w:i/>
          <w:color w:val="000000"/>
          <w:sz w:val="24"/>
        </w:rPr>
        <w:t xml:space="preserve"> v. Sigma Alpha Epsilon, </w:t>
      </w:r>
      <w:r>
        <w:rPr>
          <w:rFonts w:ascii="Arial" w:eastAsia="Arial" w:hAnsi="Arial"/>
          <w:color w:val="000000"/>
          <w:sz w:val="24"/>
        </w:rPr>
        <w:t>Illinois</w:t>
      </w:r>
    </w:p>
    <w:p w14:paraId="283E3735" w14:textId="58C1651A"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Dylan Hernandez v. Phi Gamma Delta, </w:t>
      </w:r>
      <w:r>
        <w:rPr>
          <w:rFonts w:ascii="Arial" w:eastAsia="Arial" w:hAnsi="Arial"/>
          <w:color w:val="000000"/>
          <w:sz w:val="24"/>
        </w:rPr>
        <w:t>California</w:t>
      </w:r>
    </w:p>
    <w:p w14:paraId="75D8ABCA" w14:textId="42B7C986" w:rsidR="003E6AF9"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Patterson v. Theta Delta Chi, </w:t>
      </w:r>
      <w:r>
        <w:rPr>
          <w:rFonts w:ascii="Arial" w:eastAsia="Arial" w:hAnsi="Arial"/>
          <w:color w:val="000000"/>
          <w:sz w:val="24"/>
        </w:rPr>
        <w:t>New Jersey</w:t>
      </w:r>
    </w:p>
    <w:p w14:paraId="144365C9" w14:textId="1F7207FC" w:rsidR="003E6AF9" w:rsidRPr="008647F6"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lastRenderedPageBreak/>
        <w:t>Madison Martin v. Abraham Flores Acosta et. Al.</w:t>
      </w:r>
      <w:r>
        <w:rPr>
          <w:rFonts w:ascii="Arial" w:eastAsia="Arial" w:hAnsi="Arial"/>
          <w:color w:val="000000"/>
          <w:sz w:val="24"/>
        </w:rPr>
        <w:t>, Missour</w:t>
      </w:r>
      <w:r w:rsidR="00331366">
        <w:rPr>
          <w:rFonts w:ascii="Arial" w:eastAsia="Arial" w:hAnsi="Arial"/>
          <w:color w:val="000000"/>
          <w:sz w:val="24"/>
        </w:rPr>
        <w:t>i</w:t>
      </w:r>
    </w:p>
    <w:p w14:paraId="59A5BACF" w14:textId="67AD3035" w:rsidR="008647F6" w:rsidRPr="000F5B47" w:rsidRDefault="008647F6"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Munoz v. Pi Kappa Alpha, </w:t>
      </w:r>
      <w:r w:rsidRPr="008647F6">
        <w:rPr>
          <w:rFonts w:ascii="Arial" w:eastAsia="Arial" w:hAnsi="Arial"/>
          <w:iCs/>
          <w:color w:val="000000"/>
          <w:sz w:val="24"/>
        </w:rPr>
        <w:t>Texas</w:t>
      </w:r>
    </w:p>
    <w:p w14:paraId="0E76B0F3" w14:textId="6158EA40" w:rsidR="000F5B47" w:rsidRPr="000F5B47" w:rsidRDefault="000F5B47" w:rsidP="000F5B47">
      <w:pPr>
        <w:numPr>
          <w:ilvl w:val="0"/>
          <w:numId w:val="7"/>
        </w:numPr>
        <w:tabs>
          <w:tab w:val="left" w:pos="504"/>
        </w:tabs>
        <w:ind w:left="72"/>
        <w:textAlignment w:val="baseline"/>
        <w:rPr>
          <w:rFonts w:ascii="Arial" w:eastAsia="Arial" w:hAnsi="Arial"/>
          <w:i/>
          <w:color w:val="000000"/>
          <w:sz w:val="24"/>
        </w:rPr>
      </w:pPr>
      <w:r w:rsidRPr="000F5B47">
        <w:rPr>
          <w:rFonts w:ascii="Arial" w:hAnsi="Arial" w:cs="Arial"/>
          <w:i/>
          <w:iCs/>
          <w:sz w:val="24"/>
          <w:szCs w:val="24"/>
        </w:rPr>
        <w:t xml:space="preserve">T. H. v. Taylor Force et. al. </w:t>
      </w:r>
      <w:r w:rsidRPr="000F5B47">
        <w:rPr>
          <w:rFonts w:ascii="Arial" w:hAnsi="Arial" w:cs="Arial"/>
          <w:sz w:val="24"/>
          <w:szCs w:val="24"/>
        </w:rPr>
        <w:t>(Delta Sigma Phi) Alabama</w:t>
      </w:r>
    </w:p>
    <w:p w14:paraId="15A3EEB2" w14:textId="25B63FF6" w:rsidR="000C455E" w:rsidRPr="00046F1F" w:rsidRDefault="000C455E" w:rsidP="000C455E">
      <w:pPr>
        <w:numPr>
          <w:ilvl w:val="0"/>
          <w:numId w:val="7"/>
        </w:numPr>
        <w:tabs>
          <w:tab w:val="left" w:pos="504"/>
        </w:tabs>
        <w:ind w:left="72"/>
        <w:textAlignment w:val="baseline"/>
        <w:rPr>
          <w:rFonts w:ascii="Arial" w:eastAsia="Arial" w:hAnsi="Arial"/>
          <w:i/>
          <w:color w:val="000000"/>
          <w:sz w:val="24"/>
        </w:rPr>
      </w:pPr>
      <w:r>
        <w:rPr>
          <w:rFonts w:ascii="Arial" w:eastAsia="Arial" w:hAnsi="Arial"/>
          <w:i/>
          <w:color w:val="000000"/>
          <w:sz w:val="24"/>
        </w:rPr>
        <w:t xml:space="preserve">Shields v. Theta Chi, </w:t>
      </w:r>
      <w:r w:rsidRPr="000C455E">
        <w:rPr>
          <w:rFonts w:ascii="Arial" w:eastAsia="Arial" w:hAnsi="Arial"/>
          <w:iCs/>
          <w:color w:val="000000"/>
          <w:sz w:val="24"/>
        </w:rPr>
        <w:t>Iowa</w:t>
      </w:r>
    </w:p>
    <w:p w14:paraId="7CCF68FD" w14:textId="7F4C0AD2" w:rsidR="00EE7651" w:rsidRDefault="00EE7651" w:rsidP="006F2035">
      <w:pPr>
        <w:numPr>
          <w:ilvl w:val="0"/>
          <w:numId w:val="7"/>
        </w:numPr>
        <w:tabs>
          <w:tab w:val="left" w:pos="504"/>
        </w:tabs>
        <w:ind w:left="72"/>
        <w:textAlignment w:val="baseline"/>
        <w:rPr>
          <w:rFonts w:ascii="Arial" w:eastAsia="Arial" w:hAnsi="Arial" w:cs="Arial"/>
          <w:iCs/>
          <w:color w:val="000000"/>
          <w:sz w:val="24"/>
          <w:szCs w:val="24"/>
        </w:rPr>
      </w:pPr>
      <w:proofErr w:type="spellStart"/>
      <w:r>
        <w:rPr>
          <w:rFonts w:ascii="Arial" w:hAnsi="Arial" w:cs="Arial"/>
          <w:i/>
          <w:iCs/>
          <w:sz w:val="24"/>
          <w:szCs w:val="24"/>
        </w:rPr>
        <w:t>Shemwell</w:t>
      </w:r>
      <w:proofErr w:type="spellEnd"/>
      <w:r>
        <w:rPr>
          <w:rFonts w:ascii="Arial" w:hAnsi="Arial" w:cs="Arial"/>
          <w:i/>
          <w:iCs/>
          <w:sz w:val="24"/>
          <w:szCs w:val="24"/>
        </w:rPr>
        <w:t xml:space="preserve"> v.</w:t>
      </w:r>
      <w:r>
        <w:rPr>
          <w:rFonts w:ascii="Arial" w:eastAsia="Arial" w:hAnsi="Arial" w:cs="Arial"/>
          <w:i/>
          <w:color w:val="000000"/>
          <w:sz w:val="24"/>
          <w:szCs w:val="24"/>
        </w:rPr>
        <w:t xml:space="preserve"> Alpha Tau Omega et. Al.,</w:t>
      </w:r>
      <w:r w:rsidRPr="00EE7651">
        <w:rPr>
          <w:rFonts w:ascii="Arial" w:eastAsia="Arial" w:hAnsi="Arial" w:cs="Arial"/>
          <w:iCs/>
          <w:color w:val="000000"/>
          <w:sz w:val="24"/>
          <w:szCs w:val="24"/>
        </w:rPr>
        <w:t xml:space="preserve"> Kentucky</w:t>
      </w:r>
    </w:p>
    <w:p w14:paraId="2131FA36" w14:textId="5B8EFEF5" w:rsidR="00F42FC4" w:rsidRDefault="00F42FC4" w:rsidP="006F2035">
      <w:pPr>
        <w:numPr>
          <w:ilvl w:val="0"/>
          <w:numId w:val="7"/>
        </w:numPr>
        <w:tabs>
          <w:tab w:val="left" w:pos="504"/>
        </w:tabs>
        <w:ind w:left="72"/>
        <w:textAlignment w:val="baseline"/>
        <w:rPr>
          <w:rFonts w:ascii="Arial" w:eastAsia="Arial" w:hAnsi="Arial" w:cs="Arial"/>
          <w:iCs/>
          <w:color w:val="000000"/>
          <w:sz w:val="24"/>
          <w:szCs w:val="24"/>
        </w:rPr>
      </w:pPr>
      <w:r>
        <w:rPr>
          <w:rFonts w:ascii="Arial" w:hAnsi="Arial" w:cs="Arial"/>
          <w:i/>
          <w:iCs/>
          <w:sz w:val="24"/>
          <w:szCs w:val="24"/>
        </w:rPr>
        <w:t>Livingston v. Kappa Alpha Ps</w:t>
      </w:r>
      <w:r w:rsidR="00A706AA">
        <w:rPr>
          <w:rFonts w:ascii="Arial" w:hAnsi="Arial" w:cs="Arial"/>
          <w:i/>
          <w:iCs/>
          <w:sz w:val="24"/>
          <w:szCs w:val="24"/>
        </w:rPr>
        <w:t>,</w:t>
      </w:r>
      <w:r>
        <w:rPr>
          <w:rFonts w:ascii="Arial" w:hAnsi="Arial" w:cs="Arial"/>
          <w:i/>
          <w:iCs/>
          <w:sz w:val="24"/>
          <w:szCs w:val="24"/>
        </w:rPr>
        <w:t>i</w:t>
      </w:r>
      <w:r w:rsidR="00853B35">
        <w:rPr>
          <w:rFonts w:ascii="Arial" w:hAnsi="Arial" w:cs="Arial"/>
          <w:sz w:val="24"/>
          <w:szCs w:val="24"/>
        </w:rPr>
        <w:t xml:space="preserve"> New Jersey</w:t>
      </w:r>
    </w:p>
    <w:p w14:paraId="5267C1FD" w14:textId="62427950" w:rsidR="00163AEB" w:rsidRDefault="00F42FC4" w:rsidP="00163AEB">
      <w:pPr>
        <w:numPr>
          <w:ilvl w:val="0"/>
          <w:numId w:val="7"/>
        </w:numPr>
        <w:tabs>
          <w:tab w:val="left" w:pos="504"/>
        </w:tabs>
        <w:ind w:left="72"/>
        <w:textAlignment w:val="baseline"/>
        <w:rPr>
          <w:rFonts w:ascii="Arial" w:eastAsia="Arial" w:hAnsi="Arial" w:cs="Arial"/>
          <w:iCs/>
          <w:color w:val="000000"/>
          <w:sz w:val="24"/>
          <w:szCs w:val="24"/>
        </w:rPr>
      </w:pPr>
      <w:r>
        <w:rPr>
          <w:rFonts w:ascii="Arial" w:hAnsi="Arial" w:cs="Arial"/>
          <w:i/>
          <w:iCs/>
          <w:sz w:val="24"/>
          <w:szCs w:val="24"/>
        </w:rPr>
        <w:t xml:space="preserve">Doe v. Psi Upsilon, </w:t>
      </w:r>
      <w:r>
        <w:rPr>
          <w:rFonts w:ascii="Arial" w:hAnsi="Arial" w:cs="Arial"/>
          <w:sz w:val="24"/>
          <w:szCs w:val="24"/>
        </w:rPr>
        <w:t>Michigan</w:t>
      </w:r>
    </w:p>
    <w:p w14:paraId="5BCCF9B0" w14:textId="15E95536" w:rsidR="00163AEB" w:rsidRPr="00163AEB" w:rsidRDefault="00163AEB" w:rsidP="00FE30A5">
      <w:pPr>
        <w:numPr>
          <w:ilvl w:val="0"/>
          <w:numId w:val="7"/>
        </w:numPr>
        <w:tabs>
          <w:tab w:val="left" w:pos="504"/>
        </w:tabs>
        <w:ind w:left="72"/>
        <w:textAlignment w:val="baseline"/>
        <w:rPr>
          <w:rFonts w:ascii="Arial" w:eastAsia="Arial" w:hAnsi="Arial" w:cs="Arial"/>
          <w:i/>
          <w:color w:val="000000"/>
          <w:sz w:val="24"/>
          <w:szCs w:val="24"/>
        </w:rPr>
      </w:pPr>
      <w:r w:rsidRPr="00163AEB">
        <w:rPr>
          <w:rFonts w:ascii="Arial" w:eastAsia="Times New Roman" w:hAnsi="Arial" w:cs="Arial"/>
          <w:i/>
          <w:iCs/>
          <w:color w:val="202124"/>
          <w:sz w:val="24"/>
          <w:szCs w:val="24"/>
        </w:rPr>
        <w:t>A.R.R. v. Tau Kappa Epsilon Fraternity, Incorp., et al.</w:t>
      </w:r>
      <w:r>
        <w:rPr>
          <w:rFonts w:ascii="Arial" w:eastAsia="Times New Roman" w:hAnsi="Arial" w:cs="Arial"/>
          <w:i/>
          <w:iCs/>
          <w:color w:val="202124"/>
          <w:sz w:val="24"/>
          <w:szCs w:val="24"/>
        </w:rPr>
        <w:t>,</w:t>
      </w:r>
      <w:r w:rsidRPr="00163AEB">
        <w:rPr>
          <w:rFonts w:ascii="Arial" w:eastAsia="Arial" w:hAnsi="Arial"/>
          <w:color w:val="000000"/>
          <w:sz w:val="24"/>
        </w:rPr>
        <w:t xml:space="preserve"> Missouri</w:t>
      </w:r>
    </w:p>
    <w:p w14:paraId="4153ADBB" w14:textId="0922EA11" w:rsidR="00EA4962" w:rsidRPr="00A706AA" w:rsidRDefault="00EA4962" w:rsidP="00FE30A5">
      <w:pPr>
        <w:numPr>
          <w:ilvl w:val="0"/>
          <w:numId w:val="7"/>
        </w:numPr>
        <w:tabs>
          <w:tab w:val="left" w:pos="504"/>
        </w:tabs>
        <w:ind w:left="72"/>
        <w:textAlignment w:val="baseline"/>
        <w:rPr>
          <w:rFonts w:ascii="Arial" w:eastAsia="Arial" w:hAnsi="Arial" w:cs="Arial"/>
          <w:i/>
          <w:color w:val="000000"/>
          <w:sz w:val="24"/>
          <w:szCs w:val="24"/>
        </w:rPr>
      </w:pPr>
      <w:r w:rsidRPr="00EA4962">
        <w:rPr>
          <w:rFonts w:ascii="Arial" w:eastAsia="Arial" w:hAnsi="Arial"/>
          <w:i/>
          <w:iCs/>
          <w:color w:val="000000"/>
          <w:sz w:val="24"/>
        </w:rPr>
        <w:t>Michel v. Phi Gamma Delta</w:t>
      </w:r>
      <w:r>
        <w:rPr>
          <w:rFonts w:ascii="Arial" w:eastAsia="Arial" w:hAnsi="Arial"/>
          <w:color w:val="000000"/>
          <w:sz w:val="24"/>
        </w:rPr>
        <w:t>, California</w:t>
      </w:r>
    </w:p>
    <w:p w14:paraId="1B7A3225" w14:textId="25930BB5" w:rsidR="00A706AA" w:rsidRPr="00A706AA" w:rsidRDefault="00A706AA" w:rsidP="00FE30A5">
      <w:pPr>
        <w:numPr>
          <w:ilvl w:val="0"/>
          <w:numId w:val="7"/>
        </w:numPr>
        <w:tabs>
          <w:tab w:val="left" w:pos="504"/>
        </w:tabs>
        <w:ind w:left="72"/>
        <w:textAlignment w:val="baseline"/>
        <w:rPr>
          <w:rFonts w:ascii="Arial" w:eastAsia="Arial" w:hAnsi="Arial" w:cs="Arial"/>
          <w:i/>
          <w:color w:val="000000"/>
          <w:sz w:val="24"/>
          <w:szCs w:val="24"/>
        </w:rPr>
      </w:pPr>
      <w:proofErr w:type="spellStart"/>
      <w:r>
        <w:rPr>
          <w:rFonts w:ascii="Arial" w:eastAsia="Arial" w:hAnsi="Arial"/>
          <w:i/>
          <w:iCs/>
          <w:color w:val="000000"/>
          <w:sz w:val="24"/>
        </w:rPr>
        <w:t>Frontz</w:t>
      </w:r>
      <w:proofErr w:type="spellEnd"/>
      <w:r>
        <w:rPr>
          <w:rFonts w:ascii="Arial" w:eastAsia="Arial" w:hAnsi="Arial"/>
          <w:i/>
          <w:iCs/>
          <w:color w:val="000000"/>
          <w:sz w:val="24"/>
        </w:rPr>
        <w:t xml:space="preserve"> v. Pi Kappa Alpha,</w:t>
      </w:r>
      <w:r>
        <w:rPr>
          <w:rFonts w:ascii="Arial" w:eastAsia="Arial" w:hAnsi="Arial"/>
          <w:color w:val="000000"/>
          <w:sz w:val="24"/>
        </w:rPr>
        <w:t xml:space="preserve"> Ohio</w:t>
      </w:r>
    </w:p>
    <w:p w14:paraId="1534E603" w14:textId="72AC6AED" w:rsidR="00A706AA" w:rsidRPr="00EA4962" w:rsidRDefault="00A706AA" w:rsidP="00FE30A5">
      <w:pPr>
        <w:numPr>
          <w:ilvl w:val="0"/>
          <w:numId w:val="7"/>
        </w:numPr>
        <w:tabs>
          <w:tab w:val="left" w:pos="504"/>
        </w:tabs>
        <w:ind w:left="72"/>
        <w:textAlignment w:val="baseline"/>
        <w:rPr>
          <w:rFonts w:ascii="Arial" w:eastAsia="Arial" w:hAnsi="Arial" w:cs="Arial"/>
          <w:i/>
          <w:color w:val="000000"/>
          <w:sz w:val="24"/>
          <w:szCs w:val="24"/>
        </w:rPr>
      </w:pPr>
      <w:r>
        <w:rPr>
          <w:rFonts w:ascii="Arial" w:eastAsia="Arial" w:hAnsi="Arial"/>
          <w:i/>
          <w:iCs/>
          <w:color w:val="000000"/>
          <w:sz w:val="24"/>
        </w:rPr>
        <w:t xml:space="preserve">Estate of Blackmon v. Sigma Nu, </w:t>
      </w:r>
      <w:r>
        <w:rPr>
          <w:rFonts w:ascii="Arial" w:eastAsia="Arial" w:hAnsi="Arial"/>
          <w:color w:val="000000"/>
          <w:sz w:val="24"/>
        </w:rPr>
        <w:t>Alabama</w:t>
      </w:r>
    </w:p>
    <w:p w14:paraId="78A49E2B" w14:textId="4DD36197" w:rsidR="003E6AF9" w:rsidRPr="00163AEB" w:rsidRDefault="008647F6" w:rsidP="00FE30A5">
      <w:pPr>
        <w:numPr>
          <w:ilvl w:val="0"/>
          <w:numId w:val="7"/>
        </w:numPr>
        <w:tabs>
          <w:tab w:val="left" w:pos="504"/>
        </w:tabs>
        <w:ind w:left="72"/>
        <w:textAlignment w:val="baseline"/>
        <w:rPr>
          <w:rFonts w:ascii="Arial" w:eastAsia="Arial" w:hAnsi="Arial" w:cs="Arial"/>
          <w:i/>
          <w:color w:val="000000"/>
          <w:sz w:val="24"/>
          <w:szCs w:val="24"/>
        </w:rPr>
      </w:pPr>
      <w:r w:rsidRPr="00163AEB">
        <w:rPr>
          <w:rFonts w:ascii="Arial" w:eastAsia="Arial" w:hAnsi="Arial"/>
          <w:color w:val="000000"/>
          <w:sz w:val="24"/>
        </w:rPr>
        <w:t>Additional cases in preliminary work up.</w:t>
      </w:r>
      <w:bookmarkEnd w:id="0"/>
    </w:p>
    <w:sectPr w:rsidR="003E6AF9" w:rsidRPr="00163AEB">
      <w:pgSz w:w="12240" w:h="15840"/>
      <w:pgMar w:top="1440" w:right="2042" w:bottom="2064" w:left="1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08C"/>
    <w:multiLevelType w:val="hybridMultilevel"/>
    <w:tmpl w:val="010A5A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3BB15FA"/>
    <w:multiLevelType w:val="multilevel"/>
    <w:tmpl w:val="AD2C0FDC"/>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3A3B8D"/>
    <w:multiLevelType w:val="multilevel"/>
    <w:tmpl w:val="B414E40E"/>
    <w:lvl w:ilvl="0">
      <w:start w:val="3"/>
      <w:numFmt w:val="decimal"/>
      <w:lvlText w:val="%1."/>
      <w:lvlJc w:val="left"/>
      <w:pPr>
        <w:tabs>
          <w:tab w:val="left" w:pos="432"/>
        </w:tabs>
      </w:pPr>
      <w:rPr>
        <w:rFonts w:ascii="Arial" w:eastAsia="Arial" w:hAnsi="Aria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E53536"/>
    <w:multiLevelType w:val="multilevel"/>
    <w:tmpl w:val="EE94687E"/>
    <w:lvl w:ilvl="0">
      <w:start w:val="15"/>
      <w:numFmt w:val="decimal"/>
      <w:lvlText w:val="%1."/>
      <w:lvlJc w:val="left"/>
      <w:pPr>
        <w:tabs>
          <w:tab w:val="left" w:pos="612"/>
        </w:tabs>
      </w:pPr>
      <w:rPr>
        <w:rFonts w:ascii="Arial" w:eastAsia="Arial" w:hAnsi="Arial"/>
        <w:i w:val="0"/>
        <w:i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4B6088"/>
    <w:multiLevelType w:val="multilevel"/>
    <w:tmpl w:val="F1364800"/>
    <w:lvl w:ilvl="0">
      <w:start w:val="1"/>
      <w:numFmt w:val="decimal"/>
      <w:lvlText w:val="%1."/>
      <w:lvlJc w:val="left"/>
      <w:pPr>
        <w:tabs>
          <w:tab w:val="left" w:pos="1026"/>
        </w:tabs>
      </w:pPr>
      <w:rPr>
        <w:rFonts w:ascii="Arial" w:eastAsia="Arial" w:hAnsi="Arial"/>
        <w:i w:val="0"/>
        <w:i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D55978"/>
    <w:multiLevelType w:val="multilevel"/>
    <w:tmpl w:val="213EBE1C"/>
    <w:lvl w:ilvl="0">
      <w:numFmt w:val="bullet"/>
      <w:lvlText w:val="·"/>
      <w:lvlJc w:val="left"/>
      <w:pPr>
        <w:tabs>
          <w:tab w:val="left" w:pos="432"/>
        </w:tabs>
      </w:pPr>
      <w:rPr>
        <w:rFonts w:ascii="Symbol" w:eastAsia="Symbol" w:hAnsi="Symbol"/>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F348F3"/>
    <w:multiLevelType w:val="multilevel"/>
    <w:tmpl w:val="97703146"/>
    <w:lvl w:ilvl="0">
      <w:numFmt w:val="bullet"/>
      <w:lvlText w:val="·"/>
      <w:lvlJc w:val="left"/>
      <w:pPr>
        <w:tabs>
          <w:tab w:val="left" w:pos="144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E6380F"/>
    <w:multiLevelType w:val="multilevel"/>
    <w:tmpl w:val="96164B10"/>
    <w:lvl w:ilvl="0">
      <w:numFmt w:val="bullet"/>
      <w:lvlText w:val="·"/>
      <w:lvlJc w:val="left"/>
      <w:pPr>
        <w:tabs>
          <w:tab w:val="left" w:pos="504"/>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F9"/>
    <w:rsid w:val="000326C9"/>
    <w:rsid w:val="00046F1F"/>
    <w:rsid w:val="000C455E"/>
    <w:rsid w:val="000F5B47"/>
    <w:rsid w:val="00163AEB"/>
    <w:rsid w:val="00171EE2"/>
    <w:rsid w:val="001B4A61"/>
    <w:rsid w:val="001F4F36"/>
    <w:rsid w:val="00331366"/>
    <w:rsid w:val="003E6AF9"/>
    <w:rsid w:val="00461872"/>
    <w:rsid w:val="00487C92"/>
    <w:rsid w:val="00535EC0"/>
    <w:rsid w:val="006F2035"/>
    <w:rsid w:val="00792FB1"/>
    <w:rsid w:val="00813C8B"/>
    <w:rsid w:val="00853B35"/>
    <w:rsid w:val="008647F6"/>
    <w:rsid w:val="00A508A9"/>
    <w:rsid w:val="00A706AA"/>
    <w:rsid w:val="00AE1857"/>
    <w:rsid w:val="00B06241"/>
    <w:rsid w:val="00B4301D"/>
    <w:rsid w:val="00BD07F6"/>
    <w:rsid w:val="00DF2A13"/>
    <w:rsid w:val="00E22C19"/>
    <w:rsid w:val="00E472FB"/>
    <w:rsid w:val="00EA4962"/>
    <w:rsid w:val="00EE7651"/>
    <w:rsid w:val="00F048D0"/>
    <w:rsid w:val="00F42FC4"/>
    <w:rsid w:val="00F6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15AC"/>
  <w15:docId w15:val="{AC481187-A51C-41E5-9CAC-D88E06EC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3AE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B47"/>
    <w:rPr>
      <w:color w:val="0563C1" w:themeColor="hyperlink"/>
      <w:u w:val="single"/>
    </w:rPr>
  </w:style>
  <w:style w:type="character" w:styleId="UnresolvedMention">
    <w:name w:val="Unresolved Mention"/>
    <w:basedOn w:val="DefaultParagraphFont"/>
    <w:uiPriority w:val="99"/>
    <w:semiHidden/>
    <w:unhideWhenUsed/>
    <w:rsid w:val="000F5B47"/>
    <w:rPr>
      <w:color w:val="605E5C"/>
      <w:shd w:val="clear" w:color="auto" w:fill="E1DFDD"/>
    </w:rPr>
  </w:style>
  <w:style w:type="paragraph" w:styleId="ListParagraph">
    <w:name w:val="List Paragraph"/>
    <w:basedOn w:val="Normal"/>
    <w:uiPriority w:val="34"/>
    <w:qFormat/>
    <w:rsid w:val="00813C8B"/>
    <w:pPr>
      <w:ind w:left="720"/>
      <w:contextualSpacing/>
    </w:pPr>
  </w:style>
  <w:style w:type="character" w:customStyle="1" w:styleId="Heading2Char">
    <w:name w:val="Heading 2 Char"/>
    <w:basedOn w:val="DefaultParagraphFont"/>
    <w:link w:val="Heading2"/>
    <w:uiPriority w:val="9"/>
    <w:rsid w:val="00163AEB"/>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9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a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Easlick</dc:creator>
  <cp:lastModifiedBy>David Easlick</cp:lastModifiedBy>
  <cp:revision>6</cp:revision>
  <cp:lastPrinted>2021-01-11T19:22:00Z</cp:lastPrinted>
  <dcterms:created xsi:type="dcterms:W3CDTF">2021-05-12T20:45:00Z</dcterms:created>
  <dcterms:modified xsi:type="dcterms:W3CDTF">2021-12-05T23:30:00Z</dcterms:modified>
</cp:coreProperties>
</file>